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81A05" w14:textId="77777777" w:rsidR="0029339E" w:rsidRDefault="0029339E" w:rsidP="0029339E">
      <w:pPr>
        <w:rPr>
          <w:rFonts w:ascii="Arial" w:hAnsi="Arial" w:cs="Arial"/>
        </w:rPr>
      </w:pPr>
    </w:p>
    <w:p w14:paraId="3B4872DE" w14:textId="46FA742C" w:rsidR="00EE03A3" w:rsidRDefault="00EE03A3" w:rsidP="0029339E">
      <w:pPr>
        <w:rPr>
          <w:rFonts w:ascii="Arial" w:hAnsi="Arial" w:cs="Arial"/>
          <w:sz w:val="20"/>
          <w:szCs w:val="20"/>
        </w:rPr>
      </w:pPr>
    </w:p>
    <w:p w14:paraId="4A29F720" w14:textId="77777777" w:rsidR="00EE03A3" w:rsidRDefault="00EE03A3" w:rsidP="0029339E">
      <w:pPr>
        <w:rPr>
          <w:rFonts w:ascii="Arial" w:hAnsi="Arial" w:cs="Arial"/>
          <w:sz w:val="20"/>
          <w:szCs w:val="20"/>
        </w:rPr>
      </w:pPr>
    </w:p>
    <w:p w14:paraId="3196E568" w14:textId="4284BF27" w:rsidR="0029339E" w:rsidRPr="0029339E" w:rsidRDefault="00FC1877" w:rsidP="0029339E">
      <w:pPr>
        <w:pStyle w:val="Title"/>
        <w:rPr>
          <w:rFonts w:ascii="Arial" w:hAnsi="Arial" w:cs="Arial"/>
          <w:b/>
          <w:sz w:val="32"/>
          <w:szCs w:val="32"/>
          <w:u w:val="single"/>
        </w:rPr>
      </w:pPr>
      <w:r>
        <w:rPr>
          <w:rFonts w:ascii="Arial" w:hAnsi="Arial" w:cs="Arial"/>
          <w:b/>
          <w:sz w:val="32"/>
          <w:szCs w:val="32"/>
          <w:u w:val="single"/>
        </w:rPr>
        <w:t xml:space="preserve">Submission: </w:t>
      </w:r>
      <w:r w:rsidR="0029339E" w:rsidRPr="0029339E">
        <w:rPr>
          <w:rFonts w:ascii="Arial" w:hAnsi="Arial" w:cs="Arial"/>
          <w:b/>
          <w:sz w:val="32"/>
          <w:szCs w:val="32"/>
          <w:u w:val="single"/>
        </w:rPr>
        <w:t xml:space="preserve"> </w:t>
      </w:r>
      <w:r w:rsidRPr="00FC1877">
        <w:rPr>
          <w:rFonts w:ascii="Arial" w:hAnsi="Arial" w:cs="Arial"/>
          <w:b/>
          <w:sz w:val="32"/>
          <w:szCs w:val="32"/>
          <w:u w:val="single"/>
        </w:rPr>
        <w:t>Draft Code of Practice for the Keeping of Racing Greyhounds Public Comment</w:t>
      </w:r>
    </w:p>
    <w:p w14:paraId="5BEE62EB" w14:textId="77777777" w:rsidR="0029339E" w:rsidRPr="0029339E" w:rsidRDefault="0029339E" w:rsidP="0029339E">
      <w:pPr>
        <w:pStyle w:val="Title"/>
        <w:rPr>
          <w:rFonts w:ascii="Arial" w:hAnsi="Arial" w:cs="Arial"/>
          <w:b/>
          <w:sz w:val="32"/>
          <w:szCs w:val="32"/>
          <w:u w:val="single"/>
        </w:rPr>
      </w:pPr>
    </w:p>
    <w:p w14:paraId="4AA74E91" w14:textId="77777777" w:rsidR="0029339E" w:rsidRPr="0029339E" w:rsidRDefault="0029339E" w:rsidP="0029339E">
      <w:pPr>
        <w:rPr>
          <w:rFonts w:ascii="Arial" w:hAnsi="Arial" w:cs="Arial"/>
          <w:sz w:val="32"/>
          <w:szCs w:val="32"/>
        </w:rPr>
      </w:pPr>
    </w:p>
    <w:p w14:paraId="0F7DDD8F" w14:textId="4AE77CCF" w:rsidR="0029339E" w:rsidRPr="0029339E" w:rsidRDefault="004875A3" w:rsidP="0029339E">
      <w:pPr>
        <w:rPr>
          <w:rFonts w:ascii="Arial" w:hAnsi="Arial" w:cs="Arial"/>
          <w:sz w:val="24"/>
          <w:szCs w:val="24"/>
        </w:rPr>
      </w:pPr>
      <w:r>
        <w:rPr>
          <w:rFonts w:ascii="Arial" w:hAnsi="Arial" w:cs="Arial"/>
          <w:sz w:val="24"/>
          <w:szCs w:val="24"/>
        </w:rPr>
        <w:t xml:space="preserve">DATE:  </w:t>
      </w:r>
    </w:p>
    <w:p w14:paraId="6AA95D76" w14:textId="77777777" w:rsidR="0029339E" w:rsidRPr="0029339E" w:rsidRDefault="0029339E" w:rsidP="0029339E">
      <w:pPr>
        <w:rPr>
          <w:rFonts w:ascii="Arial" w:hAnsi="Arial" w:cs="Arial"/>
          <w:sz w:val="24"/>
          <w:szCs w:val="24"/>
        </w:rPr>
      </w:pPr>
    </w:p>
    <w:p w14:paraId="2AEB348D" w14:textId="09D4E38F" w:rsidR="00FC1877" w:rsidRPr="0029339E" w:rsidRDefault="00FC1877" w:rsidP="00FC1877">
      <w:pPr>
        <w:rPr>
          <w:rFonts w:ascii="Arial" w:hAnsi="Arial" w:cs="Arial"/>
          <w:sz w:val="24"/>
          <w:szCs w:val="24"/>
        </w:rPr>
      </w:pPr>
      <w:r w:rsidRPr="00FC1877">
        <w:rPr>
          <w:rFonts w:ascii="Arial" w:hAnsi="Arial" w:cs="Arial"/>
          <w:sz w:val="24"/>
          <w:szCs w:val="24"/>
        </w:rPr>
        <w:t xml:space="preserve">NAME:  </w:t>
      </w:r>
      <w:r w:rsidRPr="00FC1877">
        <w:rPr>
          <w:rFonts w:ascii="Arial" w:hAnsi="Arial" w:cs="Arial"/>
          <w:sz w:val="24"/>
          <w:szCs w:val="24"/>
          <w:highlight w:val="yellow"/>
        </w:rPr>
        <w:t>[INSERT NAME]</w:t>
      </w:r>
    </w:p>
    <w:p w14:paraId="487C9B64" w14:textId="2067D7E8" w:rsidR="00FC1877" w:rsidRPr="0029339E" w:rsidRDefault="00FC1877" w:rsidP="00FC1877">
      <w:pPr>
        <w:rPr>
          <w:rFonts w:ascii="Arial" w:hAnsi="Arial" w:cs="Arial"/>
          <w:sz w:val="24"/>
          <w:szCs w:val="24"/>
        </w:rPr>
      </w:pPr>
      <w:r w:rsidRPr="00FC1877">
        <w:rPr>
          <w:rFonts w:ascii="Arial" w:hAnsi="Arial" w:cs="Arial"/>
          <w:sz w:val="24"/>
          <w:szCs w:val="24"/>
        </w:rPr>
        <w:t xml:space="preserve">ADDRESS:   </w:t>
      </w:r>
      <w:r w:rsidRPr="00FC1877">
        <w:rPr>
          <w:rFonts w:ascii="Arial" w:hAnsi="Arial" w:cs="Arial"/>
          <w:sz w:val="24"/>
          <w:szCs w:val="24"/>
          <w:highlight w:val="yellow"/>
        </w:rPr>
        <w:t>[INSERT ADDRESS]</w:t>
      </w:r>
    </w:p>
    <w:p w14:paraId="1070D34F" w14:textId="006CE490" w:rsidR="00FC1877" w:rsidRDefault="00FC1877" w:rsidP="00FC1877">
      <w:pPr>
        <w:rPr>
          <w:rFonts w:ascii="Arial" w:hAnsi="Arial" w:cs="Arial"/>
          <w:sz w:val="24"/>
          <w:szCs w:val="24"/>
        </w:rPr>
      </w:pPr>
      <w:r w:rsidRPr="00FC1877">
        <w:rPr>
          <w:rFonts w:ascii="Arial" w:hAnsi="Arial" w:cs="Arial"/>
          <w:sz w:val="24"/>
          <w:szCs w:val="24"/>
        </w:rPr>
        <w:t xml:space="preserve">EMAIL:  </w:t>
      </w:r>
      <w:r w:rsidRPr="00FC1877">
        <w:rPr>
          <w:rFonts w:ascii="Arial" w:hAnsi="Arial" w:cs="Arial"/>
          <w:sz w:val="24"/>
          <w:szCs w:val="24"/>
          <w:highlight w:val="yellow"/>
        </w:rPr>
        <w:t>[INSERT EMAIL]</w:t>
      </w:r>
    </w:p>
    <w:p w14:paraId="6C891963" w14:textId="18253404" w:rsidR="006A56BC" w:rsidRDefault="006A56BC" w:rsidP="00FC1877">
      <w:pPr>
        <w:rPr>
          <w:rFonts w:ascii="Arial" w:hAnsi="Arial" w:cs="Arial"/>
          <w:sz w:val="24"/>
          <w:szCs w:val="24"/>
        </w:rPr>
      </w:pPr>
    </w:p>
    <w:p w14:paraId="66492A09" w14:textId="52B5D50B" w:rsidR="006A56BC" w:rsidRDefault="006A56BC" w:rsidP="00FC1877">
      <w:pPr>
        <w:rPr>
          <w:rFonts w:ascii="Arial" w:hAnsi="Arial" w:cs="Arial"/>
          <w:sz w:val="24"/>
          <w:szCs w:val="24"/>
        </w:rPr>
      </w:pPr>
      <w:r>
        <w:rPr>
          <w:rFonts w:ascii="Arial" w:hAnsi="Arial" w:cs="Arial"/>
          <w:sz w:val="24"/>
          <w:szCs w:val="24"/>
        </w:rPr>
        <w:t xml:space="preserve">I </w:t>
      </w:r>
      <w:r w:rsidRPr="006A56BC">
        <w:rPr>
          <w:rFonts w:ascii="Arial" w:hAnsi="Arial" w:cs="Arial"/>
          <w:sz w:val="24"/>
          <w:szCs w:val="24"/>
          <w:highlight w:val="yellow"/>
        </w:rPr>
        <w:t>[do / do not]</w:t>
      </w:r>
      <w:r>
        <w:rPr>
          <w:rFonts w:ascii="Arial" w:hAnsi="Arial" w:cs="Arial"/>
          <w:sz w:val="24"/>
          <w:szCs w:val="24"/>
        </w:rPr>
        <w:t xml:space="preserve"> consent to my submission being available as a public document.</w:t>
      </w:r>
    </w:p>
    <w:p w14:paraId="24BAEACD" w14:textId="601005AD" w:rsidR="00E51734" w:rsidRDefault="00E51734" w:rsidP="00FC1877">
      <w:pPr>
        <w:rPr>
          <w:rFonts w:ascii="Arial" w:hAnsi="Arial" w:cs="Arial"/>
          <w:sz w:val="24"/>
          <w:szCs w:val="24"/>
        </w:rPr>
      </w:pPr>
    </w:p>
    <w:p w14:paraId="61B6B1AF" w14:textId="10D0D5F4" w:rsidR="00E51734" w:rsidRPr="0029339E" w:rsidRDefault="00E51734" w:rsidP="00FC1877">
      <w:pPr>
        <w:rPr>
          <w:rFonts w:ascii="Arial" w:hAnsi="Arial" w:cs="Arial"/>
          <w:sz w:val="24"/>
          <w:szCs w:val="24"/>
        </w:rPr>
      </w:pPr>
      <w:r w:rsidRPr="00E51734">
        <w:rPr>
          <w:rFonts w:ascii="Arial" w:hAnsi="Arial" w:cs="Arial"/>
          <w:sz w:val="24"/>
          <w:szCs w:val="24"/>
          <w:highlight w:val="cyan"/>
        </w:rPr>
        <w:t xml:space="preserve">[FOR </w:t>
      </w:r>
      <w:r>
        <w:rPr>
          <w:rFonts w:ascii="Arial" w:hAnsi="Arial" w:cs="Arial"/>
          <w:sz w:val="24"/>
          <w:szCs w:val="24"/>
          <w:highlight w:val="cyan"/>
        </w:rPr>
        <w:t>A GUIDE TO CONSIDER</w:t>
      </w:r>
      <w:r w:rsidRPr="00E51734">
        <w:rPr>
          <w:rFonts w:ascii="Arial" w:hAnsi="Arial" w:cs="Arial"/>
          <w:sz w:val="24"/>
          <w:szCs w:val="24"/>
          <w:highlight w:val="cyan"/>
        </w:rPr>
        <w:t xml:space="preserve"> WITH  THIS TEMPLATE </w:t>
      </w:r>
      <w:r w:rsidR="00022AB4">
        <w:rPr>
          <w:rFonts w:ascii="Arial" w:hAnsi="Arial" w:cs="Arial"/>
          <w:sz w:val="24"/>
          <w:szCs w:val="24"/>
          <w:highlight w:val="cyan"/>
        </w:rPr>
        <w:t xml:space="preserve">AND INFORMATION ON HOW TO SUBMIT IT, </w:t>
      </w:r>
      <w:r w:rsidRPr="00E51734">
        <w:rPr>
          <w:rFonts w:ascii="Arial" w:hAnsi="Arial" w:cs="Arial"/>
          <w:sz w:val="24"/>
          <w:szCs w:val="24"/>
          <w:highlight w:val="cyan"/>
        </w:rPr>
        <w:t xml:space="preserve">GO TO THE GOTBA VIC WEBSITE at </w:t>
      </w:r>
      <w:hyperlink r:id="rId8" w:history="1">
        <w:r w:rsidRPr="00E51734">
          <w:rPr>
            <w:rStyle w:val="Hyperlink"/>
            <w:rFonts w:ascii="Arial" w:hAnsi="Arial" w:cs="Arial"/>
            <w:sz w:val="24"/>
            <w:szCs w:val="24"/>
            <w:highlight w:val="cyan"/>
          </w:rPr>
          <w:t>www.gotbav.org.au</w:t>
        </w:r>
      </w:hyperlink>
      <w:r w:rsidRPr="00E51734">
        <w:rPr>
          <w:rFonts w:ascii="Arial" w:hAnsi="Arial" w:cs="Arial"/>
          <w:sz w:val="24"/>
          <w:szCs w:val="24"/>
          <w:highlight w:val="cyan"/>
        </w:rPr>
        <w:t xml:space="preserve"> ]</w:t>
      </w:r>
    </w:p>
    <w:p w14:paraId="1FE481DA" w14:textId="4AD2B4D9" w:rsidR="0029339E" w:rsidRDefault="0029339E" w:rsidP="0029339E">
      <w:pPr>
        <w:rPr>
          <w:rFonts w:ascii="Arial" w:hAnsi="Arial" w:cs="Arial"/>
          <w:sz w:val="20"/>
          <w:szCs w:val="20"/>
        </w:rPr>
      </w:pPr>
    </w:p>
    <w:p w14:paraId="2D43380B" w14:textId="77777777" w:rsidR="00FC1877" w:rsidRDefault="00FC1877" w:rsidP="0029339E">
      <w:pPr>
        <w:rPr>
          <w:rFonts w:ascii="Arial" w:hAnsi="Arial" w:cs="Arial"/>
          <w:sz w:val="20"/>
          <w:szCs w:val="20"/>
        </w:rPr>
      </w:pPr>
    </w:p>
    <w:p w14:paraId="25CDEB70" w14:textId="77777777" w:rsidR="00FC1877" w:rsidRDefault="00FC1877" w:rsidP="0029339E">
      <w:pPr>
        <w:rPr>
          <w:rFonts w:ascii="Arial" w:hAnsi="Arial" w:cs="Arial"/>
          <w:sz w:val="20"/>
          <w:szCs w:val="20"/>
        </w:rPr>
      </w:pPr>
    </w:p>
    <w:p w14:paraId="30805FF4" w14:textId="77777777" w:rsidR="0029339E" w:rsidRDefault="0029339E" w:rsidP="0029339E">
      <w:pPr>
        <w:rPr>
          <w:rFonts w:ascii="Arial" w:hAnsi="Arial" w:cs="Arial"/>
          <w:sz w:val="20"/>
          <w:szCs w:val="20"/>
        </w:rPr>
      </w:pPr>
    </w:p>
    <w:p w14:paraId="47EDD5A7" w14:textId="77777777" w:rsidR="0029339E" w:rsidRDefault="0029339E" w:rsidP="0029339E">
      <w:pPr>
        <w:rPr>
          <w:rFonts w:ascii="Arial" w:hAnsi="Arial" w:cs="Arial"/>
          <w:sz w:val="20"/>
          <w:szCs w:val="20"/>
        </w:rPr>
      </w:pPr>
    </w:p>
    <w:p w14:paraId="06F05687" w14:textId="77777777" w:rsidR="0029339E" w:rsidRDefault="0029339E" w:rsidP="0029339E">
      <w:pPr>
        <w:rPr>
          <w:rFonts w:ascii="Arial" w:hAnsi="Arial" w:cs="Arial"/>
          <w:sz w:val="20"/>
          <w:szCs w:val="20"/>
        </w:rPr>
      </w:pPr>
    </w:p>
    <w:p w14:paraId="4D3425C6" w14:textId="77777777" w:rsidR="0029339E" w:rsidRDefault="0029339E" w:rsidP="0029339E">
      <w:pPr>
        <w:rPr>
          <w:rFonts w:ascii="Arial" w:hAnsi="Arial" w:cs="Arial"/>
          <w:sz w:val="20"/>
          <w:szCs w:val="20"/>
        </w:rPr>
      </w:pPr>
    </w:p>
    <w:p w14:paraId="16D76CEE" w14:textId="6536994D" w:rsidR="00EE03A3" w:rsidRDefault="00EE03A3">
      <w:r>
        <w:br w:type="page"/>
      </w:r>
    </w:p>
    <w:p w14:paraId="7AA41249" w14:textId="77777777" w:rsidR="00114FE0" w:rsidRDefault="00114FE0" w:rsidP="00114FE0"/>
    <w:p w14:paraId="16D76D0E" w14:textId="77777777" w:rsidR="00114FE0" w:rsidRPr="00A71583" w:rsidRDefault="00114FE0" w:rsidP="00B22579">
      <w:pPr>
        <w:pStyle w:val="Heading1"/>
        <w:numPr>
          <w:ilvl w:val="0"/>
          <w:numId w:val="1"/>
        </w:numPr>
        <w:spacing w:line="360" w:lineRule="auto"/>
        <w:rPr>
          <w:b/>
        </w:rPr>
      </w:pPr>
      <w:bookmarkStart w:id="0" w:name="_Toc483829829"/>
      <w:r w:rsidRPr="00A71583">
        <w:rPr>
          <w:b/>
        </w:rPr>
        <w:t>Introduction</w:t>
      </w:r>
      <w:bookmarkEnd w:id="0"/>
    </w:p>
    <w:p w14:paraId="16D76D0F" w14:textId="609F8FA5" w:rsidR="00114FE0" w:rsidRDefault="00FC1877" w:rsidP="00140271">
      <w:pPr>
        <w:pStyle w:val="ListParagraph"/>
        <w:numPr>
          <w:ilvl w:val="1"/>
          <w:numId w:val="1"/>
        </w:numPr>
        <w:spacing w:line="360" w:lineRule="auto"/>
        <w:ind w:left="720" w:hanging="720"/>
        <w:contextualSpacing w:val="0"/>
      </w:pPr>
      <w:r>
        <w:t xml:space="preserve">My name is </w:t>
      </w:r>
      <w:r w:rsidRPr="00FC1877">
        <w:rPr>
          <w:highlight w:val="yellow"/>
        </w:rPr>
        <w:t>[insert]</w:t>
      </w:r>
      <w:r w:rsidR="00140271">
        <w:t>.</w:t>
      </w:r>
      <w:r>
        <w:t xml:space="preserve">  I am a </w:t>
      </w:r>
      <w:r w:rsidRPr="001D70E4">
        <w:rPr>
          <w:highlight w:val="yellow"/>
        </w:rPr>
        <w:t>[owner / trainer / breeder / rearer / [if other: des</w:t>
      </w:r>
      <w:r w:rsidR="004875A3">
        <w:rPr>
          <w:highlight w:val="yellow"/>
        </w:rPr>
        <w:t xml:space="preserve">cribe your involvement: eg own </w:t>
      </w:r>
      <w:r w:rsidRPr="001D70E4">
        <w:rPr>
          <w:highlight w:val="yellow"/>
        </w:rPr>
        <w:t>a commercial rearing business]</w:t>
      </w:r>
      <w:r>
        <w:t xml:space="preserve">.  </w:t>
      </w:r>
      <w:r w:rsidR="001D70E4">
        <w:t xml:space="preserve">I have been a registered participant with GRV or otherwise involved in the industry for </w:t>
      </w:r>
      <w:r w:rsidR="001D70E4" w:rsidRPr="001D70E4">
        <w:rPr>
          <w:highlight w:val="yellow"/>
        </w:rPr>
        <w:t>[x]</w:t>
      </w:r>
      <w:r w:rsidR="001D70E4">
        <w:t xml:space="preserve"> years. </w:t>
      </w:r>
    </w:p>
    <w:p w14:paraId="31782290" w14:textId="0E500686" w:rsidR="00FC1877" w:rsidRDefault="00FC1877" w:rsidP="00140271">
      <w:pPr>
        <w:pStyle w:val="ListParagraph"/>
        <w:numPr>
          <w:ilvl w:val="1"/>
          <w:numId w:val="1"/>
        </w:numPr>
        <w:spacing w:line="360" w:lineRule="auto"/>
        <w:ind w:left="720" w:hanging="720"/>
        <w:contextualSpacing w:val="0"/>
      </w:pPr>
      <w:r>
        <w:t xml:space="preserve">I have a property at </w:t>
      </w:r>
      <w:r w:rsidRPr="001D70E4">
        <w:rPr>
          <w:highlight w:val="yellow"/>
        </w:rPr>
        <w:t>[x]</w:t>
      </w:r>
      <w:r>
        <w:t xml:space="preserve"> in Victoria.  I </w:t>
      </w:r>
      <w:r w:rsidRPr="001D70E4">
        <w:rPr>
          <w:highlight w:val="yellow"/>
        </w:rPr>
        <w:t>[own / train / breed / rear]</w:t>
      </w:r>
      <w:r>
        <w:t xml:space="preserve"> about </w:t>
      </w:r>
      <w:r w:rsidRPr="001D70E4">
        <w:rPr>
          <w:highlight w:val="yellow"/>
        </w:rPr>
        <w:t>[x]</w:t>
      </w:r>
      <w:r>
        <w:t xml:space="preserve"> greyhounds.  I participate in greyhound racing as a </w:t>
      </w:r>
      <w:r w:rsidRPr="001D70E4">
        <w:rPr>
          <w:highlight w:val="yellow"/>
        </w:rPr>
        <w:t>[hobby / business</w:t>
      </w:r>
      <w:r w:rsidR="001D70E4" w:rsidRPr="001D70E4">
        <w:rPr>
          <w:highlight w:val="yellow"/>
        </w:rPr>
        <w:t>]</w:t>
      </w:r>
      <w:r w:rsidR="001D70E4">
        <w:t xml:space="preserve">.  </w:t>
      </w:r>
      <w:r w:rsidR="001D70E4" w:rsidRPr="001D70E4">
        <w:rPr>
          <w:highlight w:val="yellow"/>
        </w:rPr>
        <w:t>[I spend approximately $[x] per year on my involvement in the industry.]</w:t>
      </w:r>
    </w:p>
    <w:p w14:paraId="16D76D10" w14:textId="420F5D53" w:rsidR="00114FE0" w:rsidRDefault="00FC1877" w:rsidP="00913FBF">
      <w:pPr>
        <w:pStyle w:val="ListParagraph"/>
        <w:numPr>
          <w:ilvl w:val="1"/>
          <w:numId w:val="1"/>
        </w:numPr>
        <w:spacing w:line="360" w:lineRule="auto"/>
        <w:ind w:left="720" w:hanging="720"/>
        <w:contextualSpacing w:val="0"/>
      </w:pPr>
      <w:r>
        <w:t xml:space="preserve">I have read the draft Code of Practice </w:t>
      </w:r>
      <w:r w:rsidR="001D70E4">
        <w:t xml:space="preserve">published by </w:t>
      </w:r>
      <w:r w:rsidR="00913FBF">
        <w:t xml:space="preserve">the </w:t>
      </w:r>
      <w:r w:rsidR="00913FBF" w:rsidRPr="00913FBF">
        <w:t xml:space="preserve">Department of Economic Development, Jobs, Transport and Resource </w:t>
      </w:r>
      <w:r>
        <w:t xml:space="preserve">at </w:t>
      </w:r>
      <w:hyperlink r:id="rId9" w:history="1">
        <w:r w:rsidRPr="00B1788C">
          <w:rPr>
            <w:rStyle w:val="Hyperlink"/>
          </w:rPr>
          <w:t>http://agriculture.vic.gov.au/pets/dogs/greyhounds/code-of-practice</w:t>
        </w:r>
      </w:hyperlink>
      <w:r>
        <w:t xml:space="preserve"> </w:t>
      </w:r>
      <w:r w:rsidR="001D70E4">
        <w:t>(</w:t>
      </w:r>
      <w:r w:rsidR="001D70E4" w:rsidRPr="001D70E4">
        <w:rPr>
          <w:b/>
        </w:rPr>
        <w:t>D</w:t>
      </w:r>
      <w:r w:rsidR="00913FBF">
        <w:rPr>
          <w:b/>
        </w:rPr>
        <w:t>raft</w:t>
      </w:r>
      <w:r w:rsidR="001D70E4" w:rsidRPr="001D70E4">
        <w:rPr>
          <w:b/>
        </w:rPr>
        <w:t xml:space="preserve"> C</w:t>
      </w:r>
      <w:r w:rsidR="00913FBF">
        <w:rPr>
          <w:b/>
        </w:rPr>
        <w:t>ode</w:t>
      </w:r>
      <w:r w:rsidR="001D70E4">
        <w:t>)</w:t>
      </w:r>
      <w:r w:rsidR="00DE464A">
        <w:t>.</w:t>
      </w:r>
      <w:r w:rsidR="00913FBF">
        <w:t xml:space="preserve">  </w:t>
      </w:r>
      <w:r w:rsidR="006A56BC">
        <w:t>[</w:t>
      </w:r>
      <w:r w:rsidR="00913FBF">
        <w:t>I have also read the executive summary of the Regulatory Impact Statement (</w:t>
      </w:r>
      <w:r w:rsidR="00913FBF">
        <w:rPr>
          <w:b/>
        </w:rPr>
        <w:t>RIS</w:t>
      </w:r>
      <w:r w:rsidR="00913FBF">
        <w:t>).</w:t>
      </w:r>
      <w:r w:rsidR="006A56BC">
        <w:t>]</w:t>
      </w:r>
    </w:p>
    <w:p w14:paraId="16D76D13" w14:textId="77777777" w:rsidR="00114FE0" w:rsidRPr="00A71583" w:rsidRDefault="00B22579" w:rsidP="00B22579">
      <w:pPr>
        <w:pStyle w:val="Heading1"/>
        <w:numPr>
          <w:ilvl w:val="0"/>
          <w:numId w:val="1"/>
        </w:numPr>
        <w:spacing w:line="360" w:lineRule="auto"/>
        <w:rPr>
          <w:b/>
        </w:rPr>
      </w:pPr>
      <w:bookmarkStart w:id="1" w:name="_Toc483829830"/>
      <w:r w:rsidRPr="00A71583">
        <w:rPr>
          <w:b/>
        </w:rPr>
        <w:t>S</w:t>
      </w:r>
      <w:r w:rsidR="00114FE0" w:rsidRPr="00A71583">
        <w:rPr>
          <w:b/>
        </w:rPr>
        <w:t>ummary</w:t>
      </w:r>
      <w:bookmarkEnd w:id="1"/>
    </w:p>
    <w:p w14:paraId="526B9F1D" w14:textId="3619BB25" w:rsidR="004875A3" w:rsidRDefault="004875A3" w:rsidP="004875A3">
      <w:pPr>
        <w:pStyle w:val="ListParagraph"/>
        <w:numPr>
          <w:ilvl w:val="1"/>
          <w:numId w:val="1"/>
        </w:numPr>
        <w:spacing w:line="360" w:lineRule="auto"/>
        <w:ind w:left="720" w:hanging="720"/>
        <w:contextualSpacing w:val="0"/>
      </w:pPr>
      <w:r w:rsidRPr="003F7DC4">
        <w:rPr>
          <w:b/>
        </w:rPr>
        <w:t>The Draft Code will make me re-consider whether I want to continue participating in the Victorian greyhound industry</w:t>
      </w:r>
      <w:r>
        <w:t>.  It is an overbearing, ill-advised code that will cost enormous amounts, not improve welfare outcomes and decimate hobby participation in an industry where hobby participation is incredibly important to meeting racing and other requirem</w:t>
      </w:r>
      <w:r w:rsidR="00C96A9B">
        <w:t xml:space="preserve">ents keeping the sport viable. </w:t>
      </w:r>
    </w:p>
    <w:p w14:paraId="7CB6AC88" w14:textId="7388B9FD" w:rsidR="004875A3" w:rsidRDefault="004875A3" w:rsidP="00B22579">
      <w:pPr>
        <w:pStyle w:val="ListParagraph"/>
        <w:numPr>
          <w:ilvl w:val="1"/>
          <w:numId w:val="1"/>
        </w:numPr>
        <w:spacing w:line="360" w:lineRule="auto"/>
        <w:ind w:left="720" w:hanging="720"/>
        <w:contextualSpacing w:val="0"/>
      </w:pPr>
      <w:r>
        <w:t xml:space="preserve">My particular concerns with the Draft Code are in the areas of </w:t>
      </w:r>
      <w:r w:rsidRPr="004875A3">
        <w:rPr>
          <w:highlight w:val="yellow"/>
        </w:rPr>
        <w:t>[PICK ONE OR MORE</w:t>
      </w:r>
      <w:r w:rsidR="00CF30A6">
        <w:rPr>
          <w:highlight w:val="yellow"/>
        </w:rPr>
        <w:t>, ADD AS NECESSARY</w:t>
      </w:r>
      <w:r w:rsidRPr="004875A3">
        <w:rPr>
          <w:highlight w:val="yellow"/>
        </w:rPr>
        <w:t>]</w:t>
      </w:r>
      <w:r>
        <w:t>:</w:t>
      </w:r>
    </w:p>
    <w:p w14:paraId="7A2FD0BC" w14:textId="15B5619A" w:rsidR="004875A3" w:rsidRDefault="004875A3" w:rsidP="004875A3">
      <w:pPr>
        <w:pStyle w:val="ListParagraph"/>
        <w:numPr>
          <w:ilvl w:val="2"/>
          <w:numId w:val="1"/>
        </w:numPr>
        <w:spacing w:line="360" w:lineRule="auto"/>
        <w:contextualSpacing w:val="0"/>
      </w:pPr>
      <w:r>
        <w:t>Staffing my property and the cost and burden of doing it</w:t>
      </w:r>
      <w:r w:rsidR="00B73320">
        <w:t>.</w:t>
      </w:r>
    </w:p>
    <w:p w14:paraId="182D315A" w14:textId="58C3B985" w:rsidR="004875A3" w:rsidRDefault="004875A3" w:rsidP="004875A3">
      <w:pPr>
        <w:pStyle w:val="ListParagraph"/>
        <w:numPr>
          <w:ilvl w:val="2"/>
          <w:numId w:val="1"/>
        </w:numPr>
        <w:spacing w:line="360" w:lineRule="auto"/>
        <w:contextualSpacing w:val="0"/>
      </w:pPr>
      <w:r>
        <w:t>Administration burden – establishment health plans and monitoring on top of existing record keeping requirements under the rules of racing</w:t>
      </w:r>
      <w:r w:rsidR="00824B56">
        <w:t xml:space="preserve"> places all of the burden of a full-time business on participants no matter the level of their participation;</w:t>
      </w:r>
    </w:p>
    <w:p w14:paraId="45F1C407" w14:textId="0018CA40" w:rsidR="004875A3" w:rsidRDefault="004875A3" w:rsidP="004875A3">
      <w:pPr>
        <w:pStyle w:val="ListParagraph"/>
        <w:numPr>
          <w:ilvl w:val="2"/>
          <w:numId w:val="1"/>
        </w:numPr>
        <w:spacing w:line="360" w:lineRule="auto"/>
        <w:contextualSpacing w:val="0"/>
      </w:pPr>
      <w:r>
        <w:t>Husbandry – ‘what to do’ food, water, exercise</w:t>
      </w:r>
      <w:r w:rsidR="00CF30A6">
        <w:t>, socialisation and enrichment</w:t>
      </w:r>
      <w:r>
        <w:t xml:space="preserve"> obligations that are not right for greyhounds</w:t>
      </w:r>
      <w:r w:rsidR="00CF30A6">
        <w:t xml:space="preserve"> either as a breed or given what greyhounds are reared and trained to do, and may be harmful to greyhounds in several places</w:t>
      </w:r>
      <w:r w:rsidR="00B73320">
        <w:t>.</w:t>
      </w:r>
    </w:p>
    <w:p w14:paraId="6B3CF4EB" w14:textId="52376E30" w:rsidR="00CF30A6" w:rsidRDefault="00CF30A6" w:rsidP="004875A3">
      <w:pPr>
        <w:pStyle w:val="ListParagraph"/>
        <w:numPr>
          <w:ilvl w:val="2"/>
          <w:numId w:val="1"/>
        </w:numPr>
        <w:spacing w:line="360" w:lineRule="auto"/>
        <w:contextualSpacing w:val="0"/>
      </w:pPr>
      <w:r>
        <w:t xml:space="preserve">Facilities – the Draft Code would mean I need to [change / build] facilities on my property at a cost of up to </w:t>
      </w:r>
      <w:r w:rsidRPr="006825E0">
        <w:rPr>
          <w:highlight w:val="yellow"/>
        </w:rPr>
        <w:t>$[x],</w:t>
      </w:r>
      <w:r>
        <w:t xml:space="preserve"> immediately without regard to the useful life of my </w:t>
      </w:r>
      <w:r>
        <w:lastRenderedPageBreak/>
        <w:t xml:space="preserve">current facilities.  </w:t>
      </w:r>
      <w:r w:rsidRPr="00CF30A6">
        <w:rPr>
          <w:highlight w:val="yellow"/>
        </w:rPr>
        <w:t>[This is despite me having no issues with the welfare of my greyhounds previously when inspected.]</w:t>
      </w:r>
    </w:p>
    <w:p w14:paraId="002B0ADC" w14:textId="043106DF" w:rsidR="00CF30A6" w:rsidRDefault="00CF30A6" w:rsidP="004875A3">
      <w:pPr>
        <w:pStyle w:val="ListParagraph"/>
        <w:numPr>
          <w:ilvl w:val="2"/>
          <w:numId w:val="1"/>
        </w:numPr>
        <w:spacing w:line="360" w:lineRule="auto"/>
        <w:contextualSpacing w:val="0"/>
      </w:pPr>
      <w:r>
        <w:t>Effect on hobby participants.</w:t>
      </w:r>
    </w:p>
    <w:p w14:paraId="0BC2CD00" w14:textId="75EA3F8C" w:rsidR="00CF30A6" w:rsidRDefault="00CF30A6" w:rsidP="004875A3">
      <w:pPr>
        <w:pStyle w:val="ListParagraph"/>
        <w:numPr>
          <w:ilvl w:val="2"/>
          <w:numId w:val="1"/>
        </w:numPr>
        <w:spacing w:line="360" w:lineRule="auto"/>
        <w:contextualSpacing w:val="0"/>
      </w:pPr>
      <w:r>
        <w:t>Effect on regional areas and ability of regional participants to comply with the Draft Code.</w:t>
      </w:r>
    </w:p>
    <w:p w14:paraId="204779AE" w14:textId="4E294392" w:rsidR="00CF30A6" w:rsidRDefault="00CF30A6" w:rsidP="004875A3">
      <w:pPr>
        <w:pStyle w:val="ListParagraph"/>
        <w:numPr>
          <w:ilvl w:val="2"/>
          <w:numId w:val="1"/>
        </w:numPr>
        <w:spacing w:line="360" w:lineRule="auto"/>
        <w:contextualSpacing w:val="0"/>
      </w:pPr>
      <w:r>
        <w:t>Additional regulation – participants already need to follow detailed rules and policies of racing, many of which are actually tailored for greyhounds or greyhound racing.  Greyhound establishments face regular inspection, as do greyhounds.</w:t>
      </w:r>
      <w:r w:rsidR="00824B56">
        <w:t xml:space="preserve">  Welfare risks are best addressed by those inspections which ask the basic question: is the greyhound healthy? – rather than is a fence a certain height or is a yard a certain size or shape.</w:t>
      </w:r>
    </w:p>
    <w:p w14:paraId="41796252" w14:textId="2808830F" w:rsidR="00913FBF" w:rsidRDefault="006E56F7" w:rsidP="00B22579">
      <w:pPr>
        <w:pStyle w:val="ListParagraph"/>
        <w:numPr>
          <w:ilvl w:val="1"/>
          <w:numId w:val="1"/>
        </w:numPr>
        <w:spacing w:line="360" w:lineRule="auto"/>
        <w:ind w:left="720" w:hanging="720"/>
        <w:contextualSpacing w:val="0"/>
      </w:pPr>
      <w:r>
        <w:t>Most of the measures said by the Draft Code to be relevant to re-homing as pets are things that no-one would dream of imposing on an average pet owner – let alone with the prospect of a $38,000 fine</w:t>
      </w:r>
      <w:r w:rsidR="00C96A9B">
        <w:t xml:space="preserve"> and a conviction for breach of the Draft Code</w:t>
      </w:r>
      <w:r>
        <w:t>.</w:t>
      </w:r>
    </w:p>
    <w:p w14:paraId="7A0AED7C" w14:textId="05C7EE7C" w:rsidR="00913FBF" w:rsidRDefault="00913FBF" w:rsidP="00B22579">
      <w:pPr>
        <w:pStyle w:val="ListParagraph"/>
        <w:numPr>
          <w:ilvl w:val="1"/>
          <w:numId w:val="1"/>
        </w:numPr>
        <w:spacing w:line="360" w:lineRule="auto"/>
        <w:ind w:left="720" w:hanging="720"/>
        <w:contextualSpacing w:val="0"/>
        <w:rPr>
          <w:b/>
        </w:rPr>
      </w:pPr>
      <w:r w:rsidRPr="003F7DC4">
        <w:rPr>
          <w:b/>
        </w:rPr>
        <w:t xml:space="preserve">To make my property Draft Code compliant alone would cost me about </w:t>
      </w:r>
      <w:r w:rsidRPr="003F7DC4">
        <w:rPr>
          <w:b/>
          <w:highlight w:val="yellow"/>
        </w:rPr>
        <w:t>$[x]</w:t>
      </w:r>
      <w:r w:rsidR="00020B38" w:rsidRPr="003F7DC4">
        <w:rPr>
          <w:b/>
        </w:rPr>
        <w:t xml:space="preserve">.    </w:t>
      </w:r>
      <w:r w:rsidR="003F7DC4">
        <w:rPr>
          <w:b/>
        </w:rPr>
        <w:t>It will make no difference to the general welfare or re-homing potential of my greyhounds.</w:t>
      </w:r>
      <w:r w:rsidR="006825E0">
        <w:rPr>
          <w:b/>
        </w:rPr>
        <w:t xml:space="preserve"> </w:t>
      </w:r>
      <w:r w:rsidR="006825E0" w:rsidRPr="006825E0">
        <w:rPr>
          <w:b/>
          <w:highlight w:val="yellow"/>
        </w:rPr>
        <w:t>[I re-home greyhounds successfully now.]</w:t>
      </w:r>
      <w:r w:rsidR="00FC7FAF">
        <w:rPr>
          <w:b/>
        </w:rPr>
        <w:t xml:space="preserve"> </w:t>
      </w:r>
      <w:r w:rsidR="00FC7FAF" w:rsidRPr="00FC7FAF">
        <w:rPr>
          <w:b/>
          <w:highlight w:val="yellow"/>
        </w:rPr>
        <w:t>[I have not had welfare issues in the past.]</w:t>
      </w:r>
    </w:p>
    <w:p w14:paraId="6C80C9BA" w14:textId="02BF6065" w:rsidR="006825E0" w:rsidRDefault="006825E0" w:rsidP="00B22579">
      <w:pPr>
        <w:pStyle w:val="ListParagraph"/>
        <w:numPr>
          <w:ilvl w:val="1"/>
          <w:numId w:val="1"/>
        </w:numPr>
        <w:spacing w:line="360" w:lineRule="auto"/>
        <w:ind w:left="720" w:hanging="720"/>
        <w:contextualSpacing w:val="0"/>
        <w:rPr>
          <w:b/>
        </w:rPr>
      </w:pPr>
      <w:r>
        <w:rPr>
          <w:b/>
        </w:rPr>
        <w:t xml:space="preserve">To comply with the exercise, socialisation and other day to day requirements (if they could be complied with) would cost me an extra </w:t>
      </w:r>
      <w:r w:rsidRPr="003F7DC4">
        <w:rPr>
          <w:b/>
          <w:highlight w:val="yellow"/>
        </w:rPr>
        <w:t>$[x]</w:t>
      </w:r>
      <w:r>
        <w:rPr>
          <w:b/>
        </w:rPr>
        <w:t xml:space="preserve"> per week </w:t>
      </w:r>
      <w:r w:rsidRPr="006825E0">
        <w:rPr>
          <w:b/>
          <w:highlight w:val="yellow"/>
        </w:rPr>
        <w:t>[because I would have to employ someone to do them / because I would have to place my greyhounds elsewhere / because that’s what my [rearer, trainer] has said would be charged]</w:t>
      </w:r>
      <w:r>
        <w:rPr>
          <w:b/>
        </w:rPr>
        <w:t xml:space="preserve">.  </w:t>
      </w:r>
    </w:p>
    <w:p w14:paraId="02E1A8D5" w14:textId="3285657F" w:rsidR="00A659E1" w:rsidRPr="00824B56" w:rsidRDefault="00824B56" w:rsidP="00B22579">
      <w:pPr>
        <w:pStyle w:val="ListParagraph"/>
        <w:numPr>
          <w:ilvl w:val="1"/>
          <w:numId w:val="1"/>
        </w:numPr>
        <w:spacing w:line="360" w:lineRule="auto"/>
        <w:ind w:left="720" w:hanging="720"/>
        <w:contextualSpacing w:val="0"/>
        <w:rPr>
          <w:b/>
          <w:highlight w:val="yellow"/>
        </w:rPr>
      </w:pPr>
      <w:r w:rsidRPr="00824B56">
        <w:rPr>
          <w:b/>
          <w:highlight w:val="yellow"/>
        </w:rPr>
        <w:t xml:space="preserve">I estimate that the cost </w:t>
      </w:r>
      <w:r>
        <w:rPr>
          <w:b/>
          <w:highlight w:val="yellow"/>
        </w:rPr>
        <w:t xml:space="preserve">to me </w:t>
      </w:r>
      <w:r w:rsidRPr="00824B56">
        <w:rPr>
          <w:b/>
          <w:highlight w:val="yellow"/>
        </w:rPr>
        <w:t>of rearing, educating and training a single greyhound from 3 months of age to its first race start at 18-20 months of age would increase by $[x].</w:t>
      </w:r>
    </w:p>
    <w:p w14:paraId="5AC1FA3C" w14:textId="6EA37D10" w:rsidR="00CF30A6" w:rsidRPr="006825E0" w:rsidRDefault="00824B56" w:rsidP="00B22579">
      <w:pPr>
        <w:pStyle w:val="ListParagraph"/>
        <w:numPr>
          <w:ilvl w:val="1"/>
          <w:numId w:val="1"/>
        </w:numPr>
        <w:spacing w:line="360" w:lineRule="auto"/>
        <w:ind w:left="720" w:hanging="720"/>
        <w:contextualSpacing w:val="0"/>
      </w:pPr>
      <w:r>
        <w:t>A</w:t>
      </w:r>
      <w:r w:rsidR="00CF30A6" w:rsidRPr="006825E0">
        <w:t xml:space="preserve"> better solution would be </w:t>
      </w:r>
      <w:r w:rsidR="006825E0" w:rsidRPr="006825E0">
        <w:t xml:space="preserve">a form of document that sets goals and minimum outcomes, without </w:t>
      </w:r>
      <w:r>
        <w:t>telling participants what to do, backed by continued inspection of greyhounds under the rules of greyhound racing.</w:t>
      </w:r>
    </w:p>
    <w:p w14:paraId="7632CA43" w14:textId="77777777" w:rsidR="00C65664" w:rsidRPr="00C65664" w:rsidRDefault="00C65664" w:rsidP="00C65664"/>
    <w:p w14:paraId="16D76D39" w14:textId="6C3AA095" w:rsidR="004C4581" w:rsidRPr="00A71583" w:rsidRDefault="006E56F7" w:rsidP="00EE03A3">
      <w:pPr>
        <w:pStyle w:val="Heading1"/>
        <w:numPr>
          <w:ilvl w:val="0"/>
          <w:numId w:val="1"/>
        </w:numPr>
        <w:spacing w:line="360" w:lineRule="auto"/>
        <w:rPr>
          <w:b/>
        </w:rPr>
      </w:pPr>
      <w:r>
        <w:rPr>
          <w:b/>
        </w:rPr>
        <w:t>Sections of the Draft Code</w:t>
      </w:r>
    </w:p>
    <w:p w14:paraId="25A6A5B1" w14:textId="4CA8A5D4" w:rsidR="00F2752B" w:rsidRPr="00F2752B" w:rsidRDefault="006E56F7" w:rsidP="00C65664">
      <w:pPr>
        <w:pStyle w:val="Heading2"/>
        <w:numPr>
          <w:ilvl w:val="0"/>
          <w:numId w:val="15"/>
        </w:numPr>
      </w:pPr>
      <w:r>
        <w:t>Staffing</w:t>
      </w:r>
      <w:r w:rsidR="0024752B">
        <w:t xml:space="preserve"> – section 3</w:t>
      </w:r>
    </w:p>
    <w:p w14:paraId="16D76D3B" w14:textId="77777777" w:rsidR="00E45AD9" w:rsidRDefault="00E45AD9" w:rsidP="00EE03A3">
      <w:pPr>
        <w:keepNext/>
      </w:pPr>
    </w:p>
    <w:p w14:paraId="46E5423E" w14:textId="00BDC073" w:rsidR="002169A1" w:rsidRPr="006825E0" w:rsidRDefault="006E56F7" w:rsidP="0024752B">
      <w:pPr>
        <w:pStyle w:val="ListParagraph"/>
        <w:keepNext/>
        <w:spacing w:line="360" w:lineRule="auto"/>
        <w:contextualSpacing w:val="0"/>
        <w:rPr>
          <w:highlight w:val="yellow"/>
        </w:rPr>
      </w:pPr>
      <w:r w:rsidRPr="006825E0">
        <w:rPr>
          <w:highlight w:val="yellow"/>
        </w:rPr>
        <w:t>[</w:t>
      </w:r>
      <w:r w:rsidR="006825E0" w:rsidRPr="006825E0">
        <w:rPr>
          <w:highlight w:val="yellow"/>
        </w:rPr>
        <w:t xml:space="preserve">Things you may wish to comment on – what staffing may cost you </w:t>
      </w:r>
      <w:r w:rsidR="006825E0" w:rsidRPr="00824B56">
        <w:rPr>
          <w:highlight w:val="yellow"/>
          <w:u w:val="single"/>
        </w:rPr>
        <w:t>if</w:t>
      </w:r>
      <w:r w:rsidR="006825E0" w:rsidRPr="006825E0">
        <w:rPr>
          <w:highlight w:val="yellow"/>
        </w:rPr>
        <w:t xml:space="preserve"> you have more than 25 greyhounds; why any </w:t>
      </w:r>
      <w:r w:rsidR="006825E0">
        <w:rPr>
          <w:highlight w:val="yellow"/>
        </w:rPr>
        <w:t xml:space="preserve">staffing </w:t>
      </w:r>
      <w:r w:rsidR="006825E0" w:rsidRPr="006825E0">
        <w:rPr>
          <w:highlight w:val="yellow"/>
        </w:rPr>
        <w:t>ratio needs staff to be employed rather than simply competent persons</w:t>
      </w:r>
      <w:r w:rsidR="006825E0">
        <w:rPr>
          <w:highlight w:val="yellow"/>
        </w:rPr>
        <w:t xml:space="preserve"> present</w:t>
      </w:r>
      <w:r w:rsidR="006825E0" w:rsidRPr="006825E0">
        <w:rPr>
          <w:highlight w:val="yellow"/>
        </w:rPr>
        <w:t xml:space="preserve">; </w:t>
      </w:r>
      <w:r w:rsidR="00C96A9B">
        <w:rPr>
          <w:highlight w:val="yellow"/>
        </w:rPr>
        <w:t xml:space="preserve">lack of clarity around whether there is a need for people on call </w:t>
      </w:r>
      <w:r w:rsidR="00C96A9B">
        <w:rPr>
          <w:highlight w:val="yellow"/>
        </w:rPr>
        <w:lastRenderedPageBreak/>
        <w:t>or at the property at all times</w:t>
      </w:r>
      <w:r w:rsidR="00824B56">
        <w:rPr>
          <w:highlight w:val="yellow"/>
        </w:rPr>
        <w:t xml:space="preserve"> (at whatever level of involvement)</w:t>
      </w:r>
      <w:r w:rsidR="00C96A9B">
        <w:rPr>
          <w:highlight w:val="yellow"/>
        </w:rPr>
        <w:t xml:space="preserve">; </w:t>
      </w:r>
      <w:r w:rsidR="006825E0" w:rsidRPr="006825E0">
        <w:rPr>
          <w:highlight w:val="yellow"/>
        </w:rPr>
        <w:t xml:space="preserve">why </w:t>
      </w:r>
      <w:r w:rsidR="00824B56">
        <w:rPr>
          <w:highlight w:val="yellow"/>
        </w:rPr>
        <w:t xml:space="preserve">does </w:t>
      </w:r>
      <w:r w:rsidR="006825E0" w:rsidRPr="006825E0">
        <w:rPr>
          <w:highlight w:val="yellow"/>
        </w:rPr>
        <w:t>the code needs to speak to vehicle or transport requirements when there are GRV rules and policies</w:t>
      </w:r>
      <w:r w:rsidRPr="006825E0">
        <w:rPr>
          <w:highlight w:val="yellow"/>
        </w:rPr>
        <w:t>]</w:t>
      </w:r>
    </w:p>
    <w:p w14:paraId="6B9A5103" w14:textId="77777777" w:rsidR="006E56F7" w:rsidRDefault="006E56F7" w:rsidP="00EE03A3">
      <w:pPr>
        <w:pStyle w:val="ListParagraph"/>
        <w:keepNext/>
        <w:numPr>
          <w:ilvl w:val="1"/>
          <w:numId w:val="1"/>
        </w:numPr>
        <w:spacing w:line="360" w:lineRule="auto"/>
        <w:ind w:left="720" w:hanging="720"/>
        <w:contextualSpacing w:val="0"/>
      </w:pPr>
    </w:p>
    <w:p w14:paraId="7E0AEE73" w14:textId="4FF17E42" w:rsidR="00806217" w:rsidRDefault="006E56F7" w:rsidP="00C65664">
      <w:pPr>
        <w:pStyle w:val="Heading2"/>
        <w:numPr>
          <w:ilvl w:val="0"/>
          <w:numId w:val="15"/>
        </w:numPr>
      </w:pPr>
      <w:r>
        <w:t>Establishment operation</w:t>
      </w:r>
      <w:r w:rsidR="0024752B">
        <w:t xml:space="preserve"> – section 4</w:t>
      </w:r>
    </w:p>
    <w:p w14:paraId="60558A57" w14:textId="77777777" w:rsidR="00806217" w:rsidRPr="00806217" w:rsidRDefault="00806217" w:rsidP="00806217"/>
    <w:p w14:paraId="53A64F42" w14:textId="1F72954E" w:rsidR="00806217" w:rsidRDefault="00C96A9B" w:rsidP="0024752B">
      <w:pPr>
        <w:pStyle w:val="ListParagraph"/>
        <w:keepNext/>
        <w:spacing w:line="360" w:lineRule="auto"/>
        <w:contextualSpacing w:val="0"/>
      </w:pPr>
      <w:r w:rsidRPr="006825E0">
        <w:rPr>
          <w:highlight w:val="yellow"/>
        </w:rPr>
        <w:t xml:space="preserve">[Things you may wish to comment on – </w:t>
      </w:r>
      <w:r>
        <w:rPr>
          <w:highlight w:val="yellow"/>
        </w:rPr>
        <w:t>whether you could prepare a health management plan</w:t>
      </w:r>
      <w:r w:rsidR="0024752B">
        <w:rPr>
          <w:highlight w:val="yellow"/>
        </w:rPr>
        <w:t xml:space="preserve"> for your property for sign-off by a vet</w:t>
      </w:r>
      <w:r>
        <w:rPr>
          <w:highlight w:val="yellow"/>
        </w:rPr>
        <w:t xml:space="preserve">; availability of </w:t>
      </w:r>
      <w:r w:rsidR="0024752B">
        <w:rPr>
          <w:highlight w:val="yellow"/>
        </w:rPr>
        <w:t>greyhound v</w:t>
      </w:r>
      <w:r>
        <w:rPr>
          <w:highlight w:val="yellow"/>
        </w:rPr>
        <w:t>ets in your area to assist</w:t>
      </w:r>
      <w:r w:rsidR="0024752B">
        <w:rPr>
          <w:highlight w:val="yellow"/>
        </w:rPr>
        <w:t xml:space="preserve"> you</w:t>
      </w:r>
      <w:r w:rsidR="00EB6727">
        <w:rPr>
          <w:highlight w:val="yellow"/>
        </w:rPr>
        <w:t xml:space="preserve"> in preparation or administration of the facility plan</w:t>
      </w:r>
      <w:r>
        <w:rPr>
          <w:highlight w:val="yellow"/>
        </w:rPr>
        <w:t xml:space="preserve">; whether the contents of plans and requirements are of any assistance to the welfare of the greyhound as it is reared, educated, trained; whether any transport </w:t>
      </w:r>
      <w:r w:rsidR="0024752B">
        <w:rPr>
          <w:highlight w:val="yellow"/>
        </w:rPr>
        <w:t>section</w:t>
      </w:r>
      <w:r>
        <w:rPr>
          <w:highlight w:val="yellow"/>
        </w:rPr>
        <w:t xml:space="preserve"> is needed due to existence of GRV policies; ability to keep greyhounds ‘safe from </w:t>
      </w:r>
      <w:r w:rsidRPr="00C96A9B">
        <w:rPr>
          <w:highlight w:val="yellow"/>
        </w:rPr>
        <w:t>attack,</w:t>
      </w:r>
      <w:r w:rsidRPr="00C96A9B">
        <w:rPr>
          <w:i/>
          <w:highlight w:val="yellow"/>
        </w:rPr>
        <w:t xml:space="preserve"> stress</w:t>
      </w:r>
      <w:r w:rsidRPr="00C96A9B">
        <w:rPr>
          <w:highlight w:val="yellow"/>
        </w:rPr>
        <w:t xml:space="preserve"> or injury from other greyhounds, animals or people</w:t>
      </w:r>
      <w:r>
        <w:rPr>
          <w:highlight w:val="yellow"/>
        </w:rPr>
        <w:t>’</w:t>
      </w:r>
      <w:r w:rsidR="0024752B">
        <w:rPr>
          <w:highlight w:val="yellow"/>
        </w:rPr>
        <w:t>.]</w:t>
      </w:r>
    </w:p>
    <w:p w14:paraId="2E3B7922" w14:textId="2F541F3B" w:rsidR="00806217" w:rsidRDefault="00806217" w:rsidP="00806217">
      <w:pPr>
        <w:pStyle w:val="ListParagraph"/>
        <w:keepNext/>
        <w:numPr>
          <w:ilvl w:val="1"/>
          <w:numId w:val="1"/>
        </w:numPr>
        <w:spacing w:line="360" w:lineRule="auto"/>
        <w:ind w:left="720" w:hanging="720"/>
        <w:contextualSpacing w:val="0"/>
      </w:pPr>
    </w:p>
    <w:p w14:paraId="068D157F" w14:textId="23C14E24" w:rsidR="006E56F7" w:rsidRDefault="006E56F7" w:rsidP="006E56F7">
      <w:pPr>
        <w:pStyle w:val="Heading2"/>
        <w:numPr>
          <w:ilvl w:val="0"/>
          <w:numId w:val="15"/>
        </w:numPr>
      </w:pPr>
      <w:bookmarkStart w:id="2" w:name="_Toc483829837"/>
      <w:r>
        <w:t>Records</w:t>
      </w:r>
      <w:r w:rsidR="0024752B">
        <w:t xml:space="preserve"> – section 5</w:t>
      </w:r>
    </w:p>
    <w:p w14:paraId="6D7E5CFC" w14:textId="77777777" w:rsidR="006E56F7" w:rsidRPr="00806217" w:rsidRDefault="006E56F7" w:rsidP="006E56F7"/>
    <w:p w14:paraId="24D3526A" w14:textId="76BEAC2E" w:rsidR="00C96A9B" w:rsidRPr="0024752B" w:rsidRDefault="00C96A9B" w:rsidP="0024752B">
      <w:pPr>
        <w:pStyle w:val="ListParagraph"/>
        <w:keepNext/>
        <w:spacing w:line="360" w:lineRule="auto"/>
        <w:contextualSpacing w:val="0"/>
        <w:rPr>
          <w:highlight w:val="yellow"/>
        </w:rPr>
      </w:pPr>
      <w:r w:rsidRPr="0024752B">
        <w:rPr>
          <w:highlight w:val="yellow"/>
        </w:rPr>
        <w:t>[Things you may wish to comment on – need for establishment records at all given records kept under GRV Rules, scope of what must be kept</w:t>
      </w:r>
      <w:r w:rsidR="0024752B" w:rsidRPr="0024752B">
        <w:rPr>
          <w:highlight w:val="yellow"/>
        </w:rPr>
        <w:t xml:space="preserve"> (necessity)</w:t>
      </w:r>
      <w:r w:rsidRPr="0024752B">
        <w:rPr>
          <w:highlight w:val="yellow"/>
        </w:rPr>
        <w:t xml:space="preserve"> and why for as long as is said to be necessary; duplication of GRV records and use of FastTrack</w:t>
      </w:r>
      <w:r w:rsidR="0024752B" w:rsidRPr="0024752B">
        <w:rPr>
          <w:highlight w:val="yellow"/>
        </w:rPr>
        <w:t>; security risk of having full dog identifying details on kennels.]</w:t>
      </w:r>
    </w:p>
    <w:p w14:paraId="47A71ECF" w14:textId="77777777" w:rsidR="00C96A9B" w:rsidRDefault="00C96A9B" w:rsidP="0024752B">
      <w:pPr>
        <w:pStyle w:val="ListParagraph"/>
        <w:keepNext/>
        <w:numPr>
          <w:ilvl w:val="1"/>
          <w:numId w:val="1"/>
        </w:numPr>
        <w:spacing w:line="360" w:lineRule="auto"/>
        <w:ind w:left="720" w:hanging="720"/>
        <w:contextualSpacing w:val="0"/>
      </w:pPr>
    </w:p>
    <w:p w14:paraId="614D8330" w14:textId="16225398" w:rsidR="006E56F7" w:rsidRDefault="006E56F7" w:rsidP="006E56F7">
      <w:pPr>
        <w:pStyle w:val="Heading2"/>
        <w:numPr>
          <w:ilvl w:val="0"/>
          <w:numId w:val="15"/>
        </w:numPr>
      </w:pPr>
      <w:r>
        <w:t>Husbandry – Management of Greyhounds</w:t>
      </w:r>
      <w:r w:rsidR="0024752B">
        <w:t xml:space="preserve"> – section 6</w:t>
      </w:r>
    </w:p>
    <w:p w14:paraId="5FDE41CD" w14:textId="77777777" w:rsidR="006E56F7" w:rsidRPr="006E56F7" w:rsidRDefault="006E56F7" w:rsidP="006E56F7"/>
    <w:p w14:paraId="32188205" w14:textId="77777777" w:rsidR="00271A66" w:rsidRDefault="0024752B" w:rsidP="0024752B">
      <w:pPr>
        <w:pStyle w:val="ListParagraph"/>
        <w:keepNext/>
        <w:spacing w:line="360" w:lineRule="auto"/>
        <w:contextualSpacing w:val="0"/>
        <w:rPr>
          <w:highlight w:val="yellow"/>
        </w:rPr>
      </w:pPr>
      <w:r w:rsidRPr="007E1959">
        <w:rPr>
          <w:highlight w:val="yellow"/>
        </w:rPr>
        <w:t>[Things you may wish to comment on – particular requirements for ‘nutrition’ (number/time of feeds etc); vaccination timing and vet health check timing and need</w:t>
      </w:r>
      <w:r w:rsidR="00EB6727">
        <w:rPr>
          <w:highlight w:val="yellow"/>
        </w:rPr>
        <w:t xml:space="preserve"> given when greyhounds receive vet checks anyway</w:t>
      </w:r>
      <w:r w:rsidRPr="007E1959">
        <w:rPr>
          <w:highlight w:val="yellow"/>
        </w:rPr>
        <w:t xml:space="preserve">; </w:t>
      </w:r>
      <w:r w:rsidR="00EB6727">
        <w:rPr>
          <w:highlight w:val="yellow"/>
        </w:rPr>
        <w:t xml:space="preserve">muzzling – why wire cage muzzling in housing </w:t>
      </w:r>
      <w:r w:rsidR="00271A66">
        <w:rPr>
          <w:highlight w:val="yellow"/>
        </w:rPr>
        <w:t xml:space="preserve">can be proper animal husbandry; </w:t>
      </w:r>
    </w:p>
    <w:p w14:paraId="48792ED4" w14:textId="3095398C" w:rsidR="007E1959" w:rsidRPr="007E1959" w:rsidRDefault="00271A66" w:rsidP="0024752B">
      <w:pPr>
        <w:pStyle w:val="ListParagraph"/>
        <w:keepNext/>
        <w:spacing w:line="360" w:lineRule="auto"/>
        <w:contextualSpacing w:val="0"/>
        <w:rPr>
          <w:highlight w:val="yellow"/>
        </w:rPr>
      </w:pPr>
      <w:r>
        <w:rPr>
          <w:highlight w:val="yellow"/>
        </w:rPr>
        <w:t xml:space="preserve">Breeding - </w:t>
      </w:r>
      <w:r w:rsidR="0024752B" w:rsidRPr="007E1959">
        <w:rPr>
          <w:highlight w:val="yellow"/>
        </w:rPr>
        <w:t xml:space="preserve">whether ‘heritable defect’ concept </w:t>
      </w:r>
      <w:r w:rsidR="007E1959" w:rsidRPr="007E1959">
        <w:rPr>
          <w:highlight w:val="yellow"/>
        </w:rPr>
        <w:t xml:space="preserve">(particularly extending to physical defects) </w:t>
      </w:r>
      <w:r w:rsidR="0024752B" w:rsidRPr="007E1959">
        <w:rPr>
          <w:highlight w:val="yellow"/>
        </w:rPr>
        <w:t>and definition works in greyhound breeding</w:t>
      </w:r>
      <w:r w:rsidR="00EB6727">
        <w:rPr>
          <w:highlight w:val="yellow"/>
        </w:rPr>
        <w:t>; why breeding can be stopped</w:t>
      </w:r>
      <w:r>
        <w:rPr>
          <w:highlight w:val="yellow"/>
        </w:rPr>
        <w:t xml:space="preserve"> based upon a single notification of a ‘heritable defect’</w:t>
      </w:r>
      <w:r w:rsidR="00EB6727">
        <w:rPr>
          <w:highlight w:val="yellow"/>
        </w:rPr>
        <w:t xml:space="preserve"> </w:t>
      </w:r>
      <w:r w:rsidR="0024752B" w:rsidRPr="007E1959">
        <w:rPr>
          <w:highlight w:val="yellow"/>
        </w:rPr>
        <w:t xml:space="preserve">; </w:t>
      </w:r>
    </w:p>
    <w:p w14:paraId="6C8F2FC2" w14:textId="68682C3C" w:rsidR="006E56F7" w:rsidRPr="007E1959" w:rsidRDefault="00271A66" w:rsidP="0024752B">
      <w:pPr>
        <w:pStyle w:val="ListParagraph"/>
        <w:keepNext/>
        <w:spacing w:line="360" w:lineRule="auto"/>
        <w:contextualSpacing w:val="0"/>
        <w:rPr>
          <w:highlight w:val="yellow"/>
        </w:rPr>
      </w:pPr>
      <w:r>
        <w:rPr>
          <w:highlight w:val="yellow"/>
        </w:rPr>
        <w:t xml:space="preserve">Rearing - </w:t>
      </w:r>
      <w:r w:rsidR="0024752B" w:rsidRPr="007E1959">
        <w:rPr>
          <w:highlight w:val="yellow"/>
        </w:rPr>
        <w:t xml:space="preserve">why ‘rearing’ requirements are unnecessary or inappropriate (especially saying that certain activities ‘must’ be done);  why ‘pre-training’ requirements are unnecessary or inappropriate (especially saying that certain activities ‘must’ be done); why ‘training’ requirements are unnecessary or inappropriate (especially saying that certain activities ‘must’ be done); </w:t>
      </w:r>
    </w:p>
    <w:p w14:paraId="7F728CB5" w14:textId="48FBB368" w:rsidR="007E1959" w:rsidRPr="007E1959" w:rsidRDefault="007E1959" w:rsidP="007E1959">
      <w:pPr>
        <w:pStyle w:val="ListParagraph"/>
        <w:keepNext/>
        <w:spacing w:line="360" w:lineRule="auto"/>
        <w:contextualSpacing w:val="0"/>
        <w:rPr>
          <w:b/>
          <w:highlight w:val="yellow"/>
        </w:rPr>
      </w:pPr>
      <w:r w:rsidRPr="007E1959">
        <w:rPr>
          <w:highlight w:val="yellow"/>
        </w:rPr>
        <w:t>Preparing a greyhound for rehoming (6.3.12) – whether you think these requirements can be achieved at most properties including your own, whether they are necessary by reference to your own re-homing practices already. Cost.</w:t>
      </w:r>
      <w:r w:rsidR="008F29DD">
        <w:rPr>
          <w:highlight w:val="yellow"/>
        </w:rPr>
        <w:t xml:space="preserve">  Ability to comply.</w:t>
      </w:r>
    </w:p>
    <w:p w14:paraId="006D4A39" w14:textId="609806F8" w:rsidR="007E1959" w:rsidRPr="007E1959" w:rsidRDefault="007E1959" w:rsidP="0024752B">
      <w:pPr>
        <w:pStyle w:val="ListParagraph"/>
        <w:keepNext/>
        <w:spacing w:line="360" w:lineRule="auto"/>
        <w:contextualSpacing w:val="0"/>
        <w:rPr>
          <w:highlight w:val="yellow"/>
        </w:rPr>
      </w:pPr>
      <w:r w:rsidRPr="007E1959">
        <w:rPr>
          <w:highlight w:val="yellow"/>
        </w:rPr>
        <w:t>Exercise -  Table 1 – appropriateness (including why), cost to you, usefulness, whether could be expressed differently,</w:t>
      </w:r>
    </w:p>
    <w:p w14:paraId="6697A31F" w14:textId="61E9DFEF" w:rsidR="007E1959" w:rsidRPr="007E1959" w:rsidRDefault="007E1959" w:rsidP="0024752B">
      <w:pPr>
        <w:pStyle w:val="ListParagraph"/>
        <w:keepNext/>
        <w:spacing w:line="360" w:lineRule="auto"/>
        <w:contextualSpacing w:val="0"/>
        <w:rPr>
          <w:highlight w:val="yellow"/>
        </w:rPr>
      </w:pPr>
      <w:r w:rsidRPr="007E1959">
        <w:rPr>
          <w:highlight w:val="yellow"/>
        </w:rPr>
        <w:t>Socialisation – Table 2 - appropriateness (including why), cost to you, usefulness, whether could be expressed differently,</w:t>
      </w:r>
    </w:p>
    <w:p w14:paraId="4BC23D3C" w14:textId="235F42A9" w:rsidR="0024752B" w:rsidRPr="007E1959" w:rsidRDefault="0024752B" w:rsidP="0024752B">
      <w:pPr>
        <w:pStyle w:val="ListParagraph"/>
        <w:keepNext/>
        <w:spacing w:line="360" w:lineRule="auto"/>
        <w:contextualSpacing w:val="0"/>
        <w:rPr>
          <w:highlight w:val="yellow"/>
        </w:rPr>
      </w:pPr>
      <w:r w:rsidRPr="007E1959">
        <w:rPr>
          <w:highlight w:val="yellow"/>
          <w:u w:val="single"/>
        </w:rPr>
        <w:t>Facilities</w:t>
      </w:r>
      <w:r w:rsidRPr="007E1959">
        <w:rPr>
          <w:highlight w:val="yellow"/>
        </w:rPr>
        <w:t xml:space="preserve"> – cost of requirements to you. Need for those things.  Whether certain facility (eg toileting yards) or kennel sizes or construction types are or are not appropriate and why.</w:t>
      </w:r>
      <w:bookmarkStart w:id="3" w:name="_GoBack"/>
      <w:bookmarkEnd w:id="3"/>
    </w:p>
    <w:p w14:paraId="188D1F72" w14:textId="76AF2F9C" w:rsidR="007E1959" w:rsidRPr="007E1959" w:rsidRDefault="007E1959" w:rsidP="0024752B">
      <w:pPr>
        <w:pStyle w:val="ListParagraph"/>
        <w:keepNext/>
        <w:spacing w:line="360" w:lineRule="auto"/>
        <w:contextualSpacing w:val="0"/>
      </w:pPr>
      <w:r w:rsidRPr="007E1959">
        <w:rPr>
          <w:highlight w:val="yellow"/>
          <w:u w:val="single"/>
        </w:rPr>
        <w:t>Minimum housing requirements (Table 3)</w:t>
      </w:r>
      <w:r w:rsidRPr="007E1959">
        <w:rPr>
          <w:highlight w:val="yellow"/>
        </w:rPr>
        <w:t xml:space="preserve"> – need for, any unintended consequences of having those sizes and exercise conditions.]</w:t>
      </w:r>
    </w:p>
    <w:p w14:paraId="75AEA7E5" w14:textId="77777777" w:rsidR="006E56F7" w:rsidRPr="00806217" w:rsidRDefault="006E56F7" w:rsidP="006E56F7"/>
    <w:p w14:paraId="488C8F41" w14:textId="77777777" w:rsidR="006E56F7" w:rsidRDefault="006E56F7" w:rsidP="006E56F7">
      <w:pPr>
        <w:pStyle w:val="ListParagraph"/>
        <w:keepNext/>
        <w:numPr>
          <w:ilvl w:val="1"/>
          <w:numId w:val="1"/>
        </w:numPr>
        <w:spacing w:line="360" w:lineRule="auto"/>
        <w:ind w:left="720" w:hanging="720"/>
        <w:contextualSpacing w:val="0"/>
      </w:pPr>
    </w:p>
    <w:bookmarkEnd w:id="2"/>
    <w:p w14:paraId="7C4837A5" w14:textId="3EBFD1C2" w:rsidR="00B94E51" w:rsidRDefault="00B94E51" w:rsidP="00BD43EE">
      <w:pPr>
        <w:pStyle w:val="ListParagraph"/>
        <w:keepNext/>
        <w:numPr>
          <w:ilvl w:val="1"/>
          <w:numId w:val="1"/>
        </w:numPr>
        <w:spacing w:line="360" w:lineRule="auto"/>
        <w:ind w:left="720" w:hanging="720"/>
        <w:contextualSpacing w:val="0"/>
      </w:pPr>
    </w:p>
    <w:p w14:paraId="4A6C74F2" w14:textId="366BD86B" w:rsidR="00806217" w:rsidRDefault="00EB7B59" w:rsidP="00C65664">
      <w:pPr>
        <w:pStyle w:val="Heading2"/>
        <w:numPr>
          <w:ilvl w:val="0"/>
          <w:numId w:val="15"/>
        </w:numPr>
      </w:pPr>
      <w:r>
        <w:t>Transfer and sale of greyhounds</w:t>
      </w:r>
      <w:r w:rsidR="0024752B">
        <w:t xml:space="preserve"> – section 7</w:t>
      </w:r>
    </w:p>
    <w:p w14:paraId="3DCF5409" w14:textId="77777777" w:rsidR="00806217" w:rsidRPr="00BD43EE" w:rsidRDefault="00806217" w:rsidP="00806217">
      <w:pPr>
        <w:keepNext/>
      </w:pPr>
    </w:p>
    <w:p w14:paraId="55D7BB3B" w14:textId="28CC1821" w:rsidR="00806217" w:rsidRDefault="007E1959" w:rsidP="007E1959">
      <w:pPr>
        <w:keepNext/>
        <w:spacing w:line="360" w:lineRule="auto"/>
      </w:pPr>
      <w:r w:rsidRPr="008F29DD">
        <w:rPr>
          <w:highlight w:val="yellow"/>
        </w:rPr>
        <w:t>[Things you may wish to comment on – duplication of giving health and management statement and GRV record book for sale or transfer within industry; need to de-sex greyhound transferred</w:t>
      </w:r>
      <w:r w:rsidR="00806217" w:rsidRPr="008F29DD">
        <w:rPr>
          <w:highlight w:val="yellow"/>
        </w:rPr>
        <w:t xml:space="preserve"> </w:t>
      </w:r>
      <w:r w:rsidRPr="008F29DD">
        <w:rPr>
          <w:highlight w:val="yellow"/>
        </w:rPr>
        <w:t xml:space="preserve">out of the industry; ability to notify GRV of new (non-industry) owner address (privacy); </w:t>
      </w:r>
      <w:r w:rsidR="008F29DD" w:rsidRPr="008F29DD">
        <w:rPr>
          <w:highlight w:val="yellow"/>
        </w:rPr>
        <w:t>why have a 21 day return policy for greyhound transferred out of industry if disclosure documents.]</w:t>
      </w:r>
    </w:p>
    <w:p w14:paraId="74CFAC29" w14:textId="77777777" w:rsidR="007E1959" w:rsidRDefault="007E1959" w:rsidP="00806217">
      <w:pPr>
        <w:pStyle w:val="ListParagraph"/>
        <w:keepNext/>
        <w:numPr>
          <w:ilvl w:val="1"/>
          <w:numId w:val="1"/>
        </w:numPr>
        <w:spacing w:line="360" w:lineRule="auto"/>
        <w:ind w:left="720" w:hanging="720"/>
        <w:contextualSpacing w:val="0"/>
      </w:pPr>
    </w:p>
    <w:p w14:paraId="05D13006" w14:textId="2DEABDB5" w:rsidR="00806217" w:rsidRDefault="00EB7B59" w:rsidP="00C65664">
      <w:pPr>
        <w:pStyle w:val="Heading2"/>
        <w:numPr>
          <w:ilvl w:val="0"/>
          <w:numId w:val="15"/>
        </w:numPr>
      </w:pPr>
      <w:r>
        <w:t>Hobby establishments</w:t>
      </w:r>
      <w:r w:rsidR="0024752B">
        <w:t xml:space="preserve"> – section 8</w:t>
      </w:r>
    </w:p>
    <w:p w14:paraId="605ED0F1" w14:textId="744D29E2" w:rsidR="005A114F" w:rsidRDefault="005A114F" w:rsidP="005A114F"/>
    <w:p w14:paraId="14EF3010" w14:textId="1EF9502C" w:rsidR="008F29DD" w:rsidRDefault="008F29DD" w:rsidP="008F29DD">
      <w:pPr>
        <w:keepNext/>
        <w:spacing w:line="360" w:lineRule="auto"/>
      </w:pPr>
      <w:r w:rsidRPr="008F29DD">
        <w:rPr>
          <w:highlight w:val="yellow"/>
        </w:rPr>
        <w:t xml:space="preserve">[Things you may wish to comment on – </w:t>
      </w:r>
      <w:r>
        <w:rPr>
          <w:highlight w:val="yellow"/>
        </w:rPr>
        <w:t>how the greyhound industry has a different idea of what a hobbyist is (ie can be someone with more than 2 dogs who sleep in the house), effect on the true hobby participant of having to comply with Draft Code and lack of welfare effect on greyhound</w:t>
      </w:r>
      <w:r w:rsidRPr="008F29DD">
        <w:rPr>
          <w:highlight w:val="yellow"/>
        </w:rPr>
        <w:t>.]</w:t>
      </w:r>
    </w:p>
    <w:p w14:paraId="4F4CC999" w14:textId="77777777" w:rsidR="008F29DD" w:rsidRPr="005A114F" w:rsidRDefault="008F29DD" w:rsidP="005A114F"/>
    <w:p w14:paraId="11DA50FF" w14:textId="77777777" w:rsidR="00442880" w:rsidRDefault="00442880" w:rsidP="00EB7B59">
      <w:pPr>
        <w:pStyle w:val="ListParagraph"/>
        <w:keepNext/>
        <w:numPr>
          <w:ilvl w:val="1"/>
          <w:numId w:val="1"/>
        </w:numPr>
        <w:spacing w:line="360" w:lineRule="auto"/>
        <w:ind w:left="720" w:hanging="720"/>
        <w:contextualSpacing w:val="0"/>
      </w:pPr>
      <w:r>
        <w:t>Hobby participants are the lifeblood of greyhound racing.</w:t>
      </w:r>
    </w:p>
    <w:p w14:paraId="3D2CA603" w14:textId="6B2F8018" w:rsidR="00442880" w:rsidRDefault="00EB7B59" w:rsidP="00EB6727">
      <w:pPr>
        <w:pStyle w:val="ListParagraph"/>
        <w:keepNext/>
        <w:numPr>
          <w:ilvl w:val="1"/>
          <w:numId w:val="1"/>
        </w:numPr>
        <w:spacing w:line="360" w:lineRule="auto"/>
        <w:ind w:left="720" w:hanging="720"/>
        <w:contextualSpacing w:val="0"/>
      </w:pPr>
      <w:r>
        <w:t xml:space="preserve">A hobby greyhound participant is not one with 2 or less greyhounds.  A hobby owner or trainer may own/breed/train a litter of his/her own which may be more than 2.  </w:t>
      </w:r>
      <w:r w:rsidR="00442880">
        <w:t xml:space="preserve">In any event, almost all hobbyists will have dedicated kennels, pens and yards for racing greyhounds in any event – the exemption is an illusion.  </w:t>
      </w:r>
    </w:p>
    <w:p w14:paraId="7E8F6407" w14:textId="13D96E73" w:rsidR="00EB7B59" w:rsidRDefault="00EB7B59" w:rsidP="00EB7B59">
      <w:pPr>
        <w:pStyle w:val="ListParagraph"/>
        <w:keepNext/>
        <w:numPr>
          <w:ilvl w:val="1"/>
          <w:numId w:val="1"/>
        </w:numPr>
        <w:spacing w:line="360" w:lineRule="auto"/>
        <w:ind w:left="720" w:hanging="720"/>
        <w:contextualSpacing w:val="0"/>
      </w:pPr>
      <w:r>
        <w:t>A hobby establishment is one where the keeping of greyhounds is not the main or a significant source of income</w:t>
      </w:r>
      <w:r w:rsidR="00BC2E4C">
        <w:t xml:space="preserve"> of the person in charge</w:t>
      </w:r>
      <w:r w:rsidR="00442880">
        <w:t xml:space="preserve"> of it</w:t>
      </w:r>
      <w:r>
        <w:t xml:space="preserve">. </w:t>
      </w:r>
      <w:r w:rsidR="00442880">
        <w:t xml:space="preserve"> That person is usually employed elsewhere.</w:t>
      </w:r>
      <w:r>
        <w:t xml:space="preserve"> </w:t>
      </w:r>
    </w:p>
    <w:p w14:paraId="263F9D97" w14:textId="6E8E4F52" w:rsidR="00EB7B59" w:rsidRDefault="00EB7B59" w:rsidP="00806217">
      <w:pPr>
        <w:pStyle w:val="ListParagraph"/>
        <w:keepNext/>
        <w:numPr>
          <w:ilvl w:val="1"/>
          <w:numId w:val="1"/>
        </w:numPr>
        <w:spacing w:line="360" w:lineRule="auto"/>
        <w:ind w:left="720" w:hanging="720"/>
        <w:contextualSpacing w:val="0"/>
      </w:pPr>
      <w:r>
        <w:t xml:space="preserve">Merely excusing a hobby </w:t>
      </w:r>
      <w:r w:rsidR="00BC2E4C">
        <w:t>participant</w:t>
      </w:r>
      <w:r w:rsidR="00442880">
        <w:t xml:space="preserve"> (even on the Draft Code’s definition of hobby establishment)</w:t>
      </w:r>
      <w:r w:rsidR="00BC2E4C">
        <w:t xml:space="preserve"> </w:t>
      </w:r>
      <w:r>
        <w:t>from building the facilities, but imposing all other requirements of the Draft Code, will cause the hobbyist to bear most of the cost, and more importantly, all of the same compliance burden and risk applying to non-hobbyists.</w:t>
      </w:r>
      <w:r w:rsidR="00442880">
        <w:t xml:space="preserve">  </w:t>
      </w:r>
    </w:p>
    <w:p w14:paraId="08607299" w14:textId="1C869D87" w:rsidR="00FC7FAF" w:rsidRDefault="00442880" w:rsidP="00FC7FAF">
      <w:pPr>
        <w:pStyle w:val="ListParagraph"/>
        <w:keepNext/>
        <w:numPr>
          <w:ilvl w:val="1"/>
          <w:numId w:val="1"/>
        </w:numPr>
        <w:spacing w:line="360" w:lineRule="auto"/>
        <w:ind w:left="720" w:hanging="720"/>
        <w:contextualSpacing w:val="0"/>
      </w:pPr>
      <w:r>
        <w:t xml:space="preserve">For hobbyists, the Draft Code is a significant risk to participation in the sport of greyhound racing.  </w:t>
      </w:r>
    </w:p>
    <w:p w14:paraId="08C23849" w14:textId="62B1D974" w:rsidR="00F05EBF" w:rsidRDefault="00806217" w:rsidP="00806217">
      <w:pPr>
        <w:pStyle w:val="Heading1"/>
        <w:numPr>
          <w:ilvl w:val="0"/>
          <w:numId w:val="1"/>
        </w:numPr>
        <w:spacing w:line="360" w:lineRule="auto"/>
        <w:rPr>
          <w:b/>
        </w:rPr>
      </w:pPr>
      <w:bookmarkStart w:id="4" w:name="_Toc483829840"/>
      <w:r>
        <w:rPr>
          <w:b/>
        </w:rPr>
        <w:t>Conclusion</w:t>
      </w:r>
      <w:bookmarkEnd w:id="4"/>
    </w:p>
    <w:p w14:paraId="39CB6A76" w14:textId="3792EF57" w:rsidR="00FC7FAF" w:rsidRDefault="00FC7FAF" w:rsidP="00FC7FAF">
      <w:pPr>
        <w:pStyle w:val="ListParagraph"/>
        <w:keepNext/>
        <w:spacing w:line="360" w:lineRule="auto"/>
        <w:contextualSpacing w:val="0"/>
      </w:pPr>
      <w:r w:rsidRPr="00FC7FAF">
        <w:rPr>
          <w:highlight w:val="yellow"/>
        </w:rPr>
        <w:t>[EXAMPLE BELOW]</w:t>
      </w:r>
    </w:p>
    <w:p w14:paraId="3426E23A" w14:textId="02BA2288" w:rsidR="008F29DD" w:rsidRDefault="008F29DD" w:rsidP="008F29DD">
      <w:pPr>
        <w:pStyle w:val="ListParagraph"/>
        <w:keepNext/>
        <w:numPr>
          <w:ilvl w:val="1"/>
          <w:numId w:val="1"/>
        </w:numPr>
        <w:spacing w:line="360" w:lineRule="auto"/>
        <w:ind w:left="720" w:hanging="720"/>
        <w:contextualSpacing w:val="0"/>
      </w:pPr>
      <w:r>
        <w:t xml:space="preserve">Industry participants are subject to detailed rules and regulations under the rules and policies of greyhound racing.  </w:t>
      </w:r>
      <w:r w:rsidR="00442880">
        <w:t xml:space="preserve">They are usually tailored to greyhound needs. </w:t>
      </w:r>
      <w:r>
        <w:t xml:space="preserve">These are heavily policed. </w:t>
      </w:r>
    </w:p>
    <w:p w14:paraId="618C95ED" w14:textId="6661A095" w:rsidR="008F29DD" w:rsidRDefault="008F29DD" w:rsidP="00EB7B59">
      <w:pPr>
        <w:pStyle w:val="ListParagraph"/>
        <w:keepNext/>
        <w:numPr>
          <w:ilvl w:val="1"/>
          <w:numId w:val="1"/>
        </w:numPr>
        <w:spacing w:line="360" w:lineRule="auto"/>
        <w:ind w:left="720" w:hanging="720"/>
        <w:contextualSpacing w:val="0"/>
      </w:pPr>
      <w:r>
        <w:t xml:space="preserve">Regulator or vet inspections – property and individual greyhound – are common to ensure animal welfare.  </w:t>
      </w:r>
    </w:p>
    <w:p w14:paraId="7E8E8169" w14:textId="1B1294B4" w:rsidR="008F29DD" w:rsidRDefault="008F29DD" w:rsidP="00EB7B59">
      <w:pPr>
        <w:pStyle w:val="ListParagraph"/>
        <w:keepNext/>
        <w:numPr>
          <w:ilvl w:val="1"/>
          <w:numId w:val="1"/>
        </w:numPr>
        <w:spacing w:line="360" w:lineRule="auto"/>
        <w:ind w:left="720" w:hanging="720"/>
        <w:contextualSpacing w:val="0"/>
      </w:pPr>
      <w:r>
        <w:t xml:space="preserve">Within those boundaries, there needs to be flexibility to take care of greyhounds to maximise their performance, without being told – under threat of conviction and heavy fine – how to do this.  </w:t>
      </w:r>
      <w:r w:rsidR="00442880">
        <w:t>This is especially so when the ‘how’ is so often wrong or inappropriate as it is in the Draft Code.</w:t>
      </w:r>
    </w:p>
    <w:p w14:paraId="0A719590" w14:textId="364BD0AC" w:rsidR="008F29DD" w:rsidRDefault="008F29DD" w:rsidP="008F29DD">
      <w:pPr>
        <w:pStyle w:val="ListParagraph"/>
        <w:keepNext/>
        <w:numPr>
          <w:ilvl w:val="1"/>
          <w:numId w:val="1"/>
        </w:numPr>
        <w:spacing w:line="360" w:lineRule="auto"/>
        <w:ind w:left="720" w:hanging="720"/>
        <w:contextualSpacing w:val="0"/>
      </w:pPr>
      <w:r>
        <w:t xml:space="preserve">This is not a sensible Draft Code. It is overlapping, ill-fitted, ‘what to do’ regulation that would impose enormous </w:t>
      </w:r>
      <w:r w:rsidR="00442880">
        <w:t xml:space="preserve">burden for little or no real benefit. </w:t>
      </w:r>
      <w:r>
        <w:t xml:space="preserve"> It needs to be </w:t>
      </w:r>
      <w:r w:rsidR="00442880">
        <w:t>completely redone</w:t>
      </w:r>
      <w:r>
        <w:t>.</w:t>
      </w:r>
    </w:p>
    <w:sectPr w:rsidR="008F29DD" w:rsidSect="00997D8A">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76E4E" w14:textId="77777777" w:rsidR="00EB6727" w:rsidRDefault="00EB6727" w:rsidP="004D6984">
      <w:pPr>
        <w:spacing w:after="0" w:line="240" w:lineRule="auto"/>
      </w:pPr>
      <w:r>
        <w:separator/>
      </w:r>
    </w:p>
  </w:endnote>
  <w:endnote w:type="continuationSeparator" w:id="0">
    <w:p w14:paraId="16D76E4F" w14:textId="77777777" w:rsidR="00EB6727" w:rsidRDefault="00EB6727" w:rsidP="004D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936701"/>
      <w:docPartObj>
        <w:docPartGallery w:val="Page Numbers (Bottom of Page)"/>
        <w:docPartUnique/>
      </w:docPartObj>
    </w:sdtPr>
    <w:sdtEndPr>
      <w:rPr>
        <w:noProof/>
      </w:rPr>
    </w:sdtEndPr>
    <w:sdtContent>
      <w:p w14:paraId="16D76E52" w14:textId="513C64B8" w:rsidR="00EB6727" w:rsidRDefault="00EB6727">
        <w:pPr>
          <w:pStyle w:val="Footer"/>
          <w:jc w:val="right"/>
        </w:pPr>
        <w:r>
          <w:fldChar w:fldCharType="begin"/>
        </w:r>
        <w:r>
          <w:instrText xml:space="preserve"> PAGE   \* MERGEFORMAT </w:instrText>
        </w:r>
        <w:r>
          <w:fldChar w:fldCharType="separate"/>
        </w:r>
        <w:r w:rsidR="00481629">
          <w:rPr>
            <w:noProof/>
          </w:rPr>
          <w:t>2</w:t>
        </w:r>
        <w:r>
          <w:rPr>
            <w:noProof/>
          </w:rPr>
          <w:fldChar w:fldCharType="end"/>
        </w:r>
      </w:p>
    </w:sdtContent>
  </w:sdt>
  <w:p w14:paraId="16D76E53" w14:textId="77777777" w:rsidR="00EB6727" w:rsidRDefault="00EB6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76E4C" w14:textId="77777777" w:rsidR="00EB6727" w:rsidRDefault="00EB6727" w:rsidP="004D6984">
      <w:pPr>
        <w:spacing w:after="0" w:line="240" w:lineRule="auto"/>
      </w:pPr>
      <w:r>
        <w:separator/>
      </w:r>
    </w:p>
  </w:footnote>
  <w:footnote w:type="continuationSeparator" w:id="0">
    <w:p w14:paraId="16D76E4D" w14:textId="77777777" w:rsidR="00EB6727" w:rsidRDefault="00EB6727" w:rsidP="004D6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76E50" w14:textId="1052C573" w:rsidR="00EB6727" w:rsidRDefault="00EB6727">
    <w:pPr>
      <w:pStyle w:val="Header"/>
    </w:pPr>
    <w:r>
      <w:t xml:space="preserve">Submission – </w:t>
    </w:r>
    <w:r w:rsidRPr="006E56F7">
      <w:t xml:space="preserve"> Draft Code of Practice for the Keeping of Racing Greyhounds</w:t>
    </w:r>
  </w:p>
  <w:p w14:paraId="4D73596A" w14:textId="77777777" w:rsidR="00EB6727" w:rsidRDefault="00EB6727">
    <w:pPr>
      <w:pStyle w:val="Header"/>
    </w:pPr>
  </w:p>
  <w:p w14:paraId="16D76E51" w14:textId="77777777" w:rsidR="00EB6727" w:rsidRDefault="00EB6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3E92"/>
    <w:multiLevelType w:val="hybridMultilevel"/>
    <w:tmpl w:val="61C67CE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21B529B"/>
    <w:multiLevelType w:val="hybridMultilevel"/>
    <w:tmpl w:val="BA340CB2"/>
    <w:lvl w:ilvl="0" w:tplc="0C090001">
      <w:start w:val="1"/>
      <w:numFmt w:val="bullet"/>
      <w:lvlText w:val=""/>
      <w:lvlJc w:val="left"/>
      <w:pPr>
        <w:ind w:left="2250" w:hanging="360"/>
      </w:pPr>
      <w:rPr>
        <w:rFonts w:ascii="Symbol" w:hAnsi="Symbol" w:hint="default"/>
      </w:rPr>
    </w:lvl>
    <w:lvl w:ilvl="1" w:tplc="0C090003" w:tentative="1">
      <w:start w:val="1"/>
      <w:numFmt w:val="bullet"/>
      <w:lvlText w:val="o"/>
      <w:lvlJc w:val="left"/>
      <w:pPr>
        <w:ind w:left="2970" w:hanging="360"/>
      </w:pPr>
      <w:rPr>
        <w:rFonts w:ascii="Courier New" w:hAnsi="Courier New" w:cs="Courier New" w:hint="default"/>
      </w:rPr>
    </w:lvl>
    <w:lvl w:ilvl="2" w:tplc="0C090005" w:tentative="1">
      <w:start w:val="1"/>
      <w:numFmt w:val="bullet"/>
      <w:lvlText w:val=""/>
      <w:lvlJc w:val="left"/>
      <w:pPr>
        <w:ind w:left="3690" w:hanging="360"/>
      </w:pPr>
      <w:rPr>
        <w:rFonts w:ascii="Wingdings" w:hAnsi="Wingdings" w:hint="default"/>
      </w:rPr>
    </w:lvl>
    <w:lvl w:ilvl="3" w:tplc="0C090001" w:tentative="1">
      <w:start w:val="1"/>
      <w:numFmt w:val="bullet"/>
      <w:lvlText w:val=""/>
      <w:lvlJc w:val="left"/>
      <w:pPr>
        <w:ind w:left="4410" w:hanging="360"/>
      </w:pPr>
      <w:rPr>
        <w:rFonts w:ascii="Symbol" w:hAnsi="Symbol" w:hint="default"/>
      </w:rPr>
    </w:lvl>
    <w:lvl w:ilvl="4" w:tplc="0C090003" w:tentative="1">
      <w:start w:val="1"/>
      <w:numFmt w:val="bullet"/>
      <w:lvlText w:val="o"/>
      <w:lvlJc w:val="left"/>
      <w:pPr>
        <w:ind w:left="5130" w:hanging="360"/>
      </w:pPr>
      <w:rPr>
        <w:rFonts w:ascii="Courier New" w:hAnsi="Courier New" w:cs="Courier New" w:hint="default"/>
      </w:rPr>
    </w:lvl>
    <w:lvl w:ilvl="5" w:tplc="0C090005" w:tentative="1">
      <w:start w:val="1"/>
      <w:numFmt w:val="bullet"/>
      <w:lvlText w:val=""/>
      <w:lvlJc w:val="left"/>
      <w:pPr>
        <w:ind w:left="5850" w:hanging="360"/>
      </w:pPr>
      <w:rPr>
        <w:rFonts w:ascii="Wingdings" w:hAnsi="Wingdings" w:hint="default"/>
      </w:rPr>
    </w:lvl>
    <w:lvl w:ilvl="6" w:tplc="0C090001" w:tentative="1">
      <w:start w:val="1"/>
      <w:numFmt w:val="bullet"/>
      <w:lvlText w:val=""/>
      <w:lvlJc w:val="left"/>
      <w:pPr>
        <w:ind w:left="6570" w:hanging="360"/>
      </w:pPr>
      <w:rPr>
        <w:rFonts w:ascii="Symbol" w:hAnsi="Symbol" w:hint="default"/>
      </w:rPr>
    </w:lvl>
    <w:lvl w:ilvl="7" w:tplc="0C090003" w:tentative="1">
      <w:start w:val="1"/>
      <w:numFmt w:val="bullet"/>
      <w:lvlText w:val="o"/>
      <w:lvlJc w:val="left"/>
      <w:pPr>
        <w:ind w:left="7290" w:hanging="360"/>
      </w:pPr>
      <w:rPr>
        <w:rFonts w:ascii="Courier New" w:hAnsi="Courier New" w:cs="Courier New" w:hint="default"/>
      </w:rPr>
    </w:lvl>
    <w:lvl w:ilvl="8" w:tplc="0C090005" w:tentative="1">
      <w:start w:val="1"/>
      <w:numFmt w:val="bullet"/>
      <w:lvlText w:val=""/>
      <w:lvlJc w:val="left"/>
      <w:pPr>
        <w:ind w:left="8010" w:hanging="360"/>
      </w:pPr>
      <w:rPr>
        <w:rFonts w:ascii="Wingdings" w:hAnsi="Wingdings" w:hint="default"/>
      </w:rPr>
    </w:lvl>
  </w:abstractNum>
  <w:abstractNum w:abstractNumId="2" w15:restartNumberingAfterBreak="0">
    <w:nsid w:val="184E212C"/>
    <w:multiLevelType w:val="hybridMultilevel"/>
    <w:tmpl w:val="E748679E"/>
    <w:lvl w:ilvl="0" w:tplc="640A3CDA">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 w15:restartNumberingAfterBreak="0">
    <w:nsid w:val="1CF47E93"/>
    <w:multiLevelType w:val="hybridMultilevel"/>
    <w:tmpl w:val="BF92EAB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1F57B1"/>
    <w:multiLevelType w:val="hybridMultilevel"/>
    <w:tmpl w:val="DF50BF8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E623BFE"/>
    <w:multiLevelType w:val="hybridMultilevel"/>
    <w:tmpl w:val="807C71DA"/>
    <w:lvl w:ilvl="0" w:tplc="853E0964">
      <w:start w:val="1"/>
      <w:numFmt w:val="lowerLetter"/>
      <w:lvlText w:val="(%1)"/>
      <w:lvlJc w:val="left"/>
      <w:pPr>
        <w:ind w:left="1834" w:hanging="360"/>
      </w:pPr>
      <w:rPr>
        <w:rFonts w:hint="default"/>
      </w:rPr>
    </w:lvl>
    <w:lvl w:ilvl="1" w:tplc="0C090019" w:tentative="1">
      <w:start w:val="1"/>
      <w:numFmt w:val="lowerLetter"/>
      <w:lvlText w:val="%2."/>
      <w:lvlJc w:val="left"/>
      <w:pPr>
        <w:ind w:left="2554" w:hanging="360"/>
      </w:pPr>
    </w:lvl>
    <w:lvl w:ilvl="2" w:tplc="0C09001B" w:tentative="1">
      <w:start w:val="1"/>
      <w:numFmt w:val="lowerRoman"/>
      <w:lvlText w:val="%3."/>
      <w:lvlJc w:val="right"/>
      <w:pPr>
        <w:ind w:left="3274" w:hanging="180"/>
      </w:pPr>
    </w:lvl>
    <w:lvl w:ilvl="3" w:tplc="0C09000F" w:tentative="1">
      <w:start w:val="1"/>
      <w:numFmt w:val="decimal"/>
      <w:lvlText w:val="%4."/>
      <w:lvlJc w:val="left"/>
      <w:pPr>
        <w:ind w:left="3994" w:hanging="360"/>
      </w:pPr>
    </w:lvl>
    <w:lvl w:ilvl="4" w:tplc="0C090019" w:tentative="1">
      <w:start w:val="1"/>
      <w:numFmt w:val="lowerLetter"/>
      <w:lvlText w:val="%5."/>
      <w:lvlJc w:val="left"/>
      <w:pPr>
        <w:ind w:left="4714" w:hanging="360"/>
      </w:pPr>
    </w:lvl>
    <w:lvl w:ilvl="5" w:tplc="0C09001B" w:tentative="1">
      <w:start w:val="1"/>
      <w:numFmt w:val="lowerRoman"/>
      <w:lvlText w:val="%6."/>
      <w:lvlJc w:val="right"/>
      <w:pPr>
        <w:ind w:left="5434" w:hanging="180"/>
      </w:pPr>
    </w:lvl>
    <w:lvl w:ilvl="6" w:tplc="0C09000F" w:tentative="1">
      <w:start w:val="1"/>
      <w:numFmt w:val="decimal"/>
      <w:lvlText w:val="%7."/>
      <w:lvlJc w:val="left"/>
      <w:pPr>
        <w:ind w:left="6154" w:hanging="360"/>
      </w:pPr>
    </w:lvl>
    <w:lvl w:ilvl="7" w:tplc="0C090019" w:tentative="1">
      <w:start w:val="1"/>
      <w:numFmt w:val="lowerLetter"/>
      <w:lvlText w:val="%8."/>
      <w:lvlJc w:val="left"/>
      <w:pPr>
        <w:ind w:left="6874" w:hanging="360"/>
      </w:pPr>
    </w:lvl>
    <w:lvl w:ilvl="8" w:tplc="0C09001B" w:tentative="1">
      <w:start w:val="1"/>
      <w:numFmt w:val="lowerRoman"/>
      <w:lvlText w:val="%9."/>
      <w:lvlJc w:val="right"/>
      <w:pPr>
        <w:ind w:left="7594" w:hanging="180"/>
      </w:pPr>
    </w:lvl>
  </w:abstractNum>
  <w:abstractNum w:abstractNumId="6" w15:restartNumberingAfterBreak="0">
    <w:nsid w:val="28FD3D06"/>
    <w:multiLevelType w:val="hybridMultilevel"/>
    <w:tmpl w:val="9552FD60"/>
    <w:lvl w:ilvl="0" w:tplc="56AEA21C">
      <w:start w:val="1"/>
      <w:numFmt w:val="upperLetter"/>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D75AD2"/>
    <w:multiLevelType w:val="hybridMultilevel"/>
    <w:tmpl w:val="9552FD60"/>
    <w:lvl w:ilvl="0" w:tplc="56AEA21C">
      <w:start w:val="1"/>
      <w:numFmt w:val="upperLetter"/>
      <w:lvlText w:val="%1."/>
      <w:lvlJc w:val="left"/>
      <w:pPr>
        <w:ind w:left="72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325816"/>
    <w:multiLevelType w:val="hybridMultilevel"/>
    <w:tmpl w:val="9552FD60"/>
    <w:lvl w:ilvl="0" w:tplc="56AEA21C">
      <w:start w:val="1"/>
      <w:numFmt w:val="upperLetter"/>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D26225"/>
    <w:multiLevelType w:val="hybridMultilevel"/>
    <w:tmpl w:val="73FE5CD2"/>
    <w:lvl w:ilvl="0" w:tplc="88CEBE50">
      <w:numFmt w:val="bullet"/>
      <w:lvlText w:val="-"/>
      <w:lvlJc w:val="left"/>
      <w:pPr>
        <w:ind w:left="1125" w:hanging="360"/>
      </w:pPr>
      <w:rPr>
        <w:rFonts w:ascii="Calibri" w:eastAsiaTheme="minorHAnsi" w:hAnsi="Calibri" w:cs="Calibri"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0" w15:restartNumberingAfterBreak="0">
    <w:nsid w:val="55880E34"/>
    <w:multiLevelType w:val="hybridMultilevel"/>
    <w:tmpl w:val="9552FD60"/>
    <w:lvl w:ilvl="0" w:tplc="56AEA21C">
      <w:start w:val="1"/>
      <w:numFmt w:val="upperLetter"/>
      <w:lvlText w:val="%1."/>
      <w:lvlJc w:val="left"/>
      <w:pPr>
        <w:ind w:left="72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850B45"/>
    <w:multiLevelType w:val="hybridMultilevel"/>
    <w:tmpl w:val="2EC6E7C8"/>
    <w:lvl w:ilvl="0" w:tplc="A2E485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B061EA"/>
    <w:multiLevelType w:val="multilevel"/>
    <w:tmpl w:val="094CEF38"/>
    <w:lvl w:ilvl="0">
      <w:start w:val="1"/>
      <w:numFmt w:val="decimal"/>
      <w:lvlText w:val="%1."/>
      <w:lvlJc w:val="left"/>
      <w:pPr>
        <w:ind w:left="720" w:hanging="72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1474" w:hanging="737"/>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6A005120"/>
    <w:multiLevelType w:val="hybridMultilevel"/>
    <w:tmpl w:val="2444977C"/>
    <w:lvl w:ilvl="0" w:tplc="3A261036">
      <w:start w:val="1"/>
      <w:numFmt w:val="lowerLetter"/>
      <w:lvlText w:val="(%1)"/>
      <w:lvlJc w:val="left"/>
      <w:pPr>
        <w:ind w:left="1834" w:hanging="360"/>
      </w:pPr>
      <w:rPr>
        <w:rFonts w:hint="default"/>
      </w:rPr>
    </w:lvl>
    <w:lvl w:ilvl="1" w:tplc="0C090019" w:tentative="1">
      <w:start w:val="1"/>
      <w:numFmt w:val="lowerLetter"/>
      <w:lvlText w:val="%2."/>
      <w:lvlJc w:val="left"/>
      <w:pPr>
        <w:ind w:left="2554" w:hanging="360"/>
      </w:pPr>
    </w:lvl>
    <w:lvl w:ilvl="2" w:tplc="0C09001B" w:tentative="1">
      <w:start w:val="1"/>
      <w:numFmt w:val="lowerRoman"/>
      <w:lvlText w:val="%3."/>
      <w:lvlJc w:val="right"/>
      <w:pPr>
        <w:ind w:left="3274" w:hanging="180"/>
      </w:pPr>
    </w:lvl>
    <w:lvl w:ilvl="3" w:tplc="0C09000F" w:tentative="1">
      <w:start w:val="1"/>
      <w:numFmt w:val="decimal"/>
      <w:lvlText w:val="%4."/>
      <w:lvlJc w:val="left"/>
      <w:pPr>
        <w:ind w:left="3994" w:hanging="360"/>
      </w:pPr>
    </w:lvl>
    <w:lvl w:ilvl="4" w:tplc="0C090019" w:tentative="1">
      <w:start w:val="1"/>
      <w:numFmt w:val="lowerLetter"/>
      <w:lvlText w:val="%5."/>
      <w:lvlJc w:val="left"/>
      <w:pPr>
        <w:ind w:left="4714" w:hanging="360"/>
      </w:pPr>
    </w:lvl>
    <w:lvl w:ilvl="5" w:tplc="0C09001B" w:tentative="1">
      <w:start w:val="1"/>
      <w:numFmt w:val="lowerRoman"/>
      <w:lvlText w:val="%6."/>
      <w:lvlJc w:val="right"/>
      <w:pPr>
        <w:ind w:left="5434" w:hanging="180"/>
      </w:pPr>
    </w:lvl>
    <w:lvl w:ilvl="6" w:tplc="0C09000F" w:tentative="1">
      <w:start w:val="1"/>
      <w:numFmt w:val="decimal"/>
      <w:lvlText w:val="%7."/>
      <w:lvlJc w:val="left"/>
      <w:pPr>
        <w:ind w:left="6154" w:hanging="360"/>
      </w:pPr>
    </w:lvl>
    <w:lvl w:ilvl="7" w:tplc="0C090019" w:tentative="1">
      <w:start w:val="1"/>
      <w:numFmt w:val="lowerLetter"/>
      <w:lvlText w:val="%8."/>
      <w:lvlJc w:val="left"/>
      <w:pPr>
        <w:ind w:left="6874" w:hanging="360"/>
      </w:pPr>
    </w:lvl>
    <w:lvl w:ilvl="8" w:tplc="0C09001B" w:tentative="1">
      <w:start w:val="1"/>
      <w:numFmt w:val="lowerRoman"/>
      <w:lvlText w:val="%9."/>
      <w:lvlJc w:val="right"/>
      <w:pPr>
        <w:ind w:left="7594" w:hanging="180"/>
      </w:pPr>
    </w:lvl>
  </w:abstractNum>
  <w:abstractNum w:abstractNumId="14" w15:restartNumberingAfterBreak="0">
    <w:nsid w:val="71CF7129"/>
    <w:multiLevelType w:val="hybridMultilevel"/>
    <w:tmpl w:val="2EC6E7C8"/>
    <w:lvl w:ilvl="0" w:tplc="A2E485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FA2B4A"/>
    <w:multiLevelType w:val="multilevel"/>
    <w:tmpl w:val="C28E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2"/>
  </w:num>
  <w:num w:numId="4">
    <w:abstractNumId w:val="13"/>
  </w:num>
  <w:num w:numId="5">
    <w:abstractNumId w:val="1"/>
  </w:num>
  <w:num w:numId="6">
    <w:abstractNumId w:val="6"/>
  </w:num>
  <w:num w:numId="7">
    <w:abstractNumId w:val="10"/>
  </w:num>
  <w:num w:numId="8">
    <w:abstractNumId w:val="8"/>
  </w:num>
  <w:num w:numId="9">
    <w:abstractNumId w:val="4"/>
  </w:num>
  <w:num w:numId="10">
    <w:abstractNumId w:val="9"/>
  </w:num>
  <w:num w:numId="11">
    <w:abstractNumId w:val="11"/>
  </w:num>
  <w:num w:numId="12">
    <w:abstractNumId w:val="14"/>
  </w:num>
  <w:num w:numId="13">
    <w:abstractNumId w:val="3"/>
  </w:num>
  <w:num w:numId="14">
    <w:abstractNumId w:val="5"/>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E0"/>
    <w:rsid w:val="000014C5"/>
    <w:rsid w:val="00010056"/>
    <w:rsid w:val="000130BD"/>
    <w:rsid w:val="00020B38"/>
    <w:rsid w:val="00022AB4"/>
    <w:rsid w:val="00034021"/>
    <w:rsid w:val="00036C9E"/>
    <w:rsid w:val="00040D8E"/>
    <w:rsid w:val="0004427B"/>
    <w:rsid w:val="00051831"/>
    <w:rsid w:val="00055236"/>
    <w:rsid w:val="00057284"/>
    <w:rsid w:val="00062D5F"/>
    <w:rsid w:val="000B3350"/>
    <w:rsid w:val="000C1729"/>
    <w:rsid w:val="000C1E18"/>
    <w:rsid w:val="000D5828"/>
    <w:rsid w:val="00110A4B"/>
    <w:rsid w:val="00114FE0"/>
    <w:rsid w:val="001364AE"/>
    <w:rsid w:val="00140271"/>
    <w:rsid w:val="001565D2"/>
    <w:rsid w:val="00166EA2"/>
    <w:rsid w:val="001717F6"/>
    <w:rsid w:val="00180065"/>
    <w:rsid w:val="00185286"/>
    <w:rsid w:val="00190888"/>
    <w:rsid w:val="001A33DC"/>
    <w:rsid w:val="001A5D43"/>
    <w:rsid w:val="001B729C"/>
    <w:rsid w:val="001C134D"/>
    <w:rsid w:val="001C52D4"/>
    <w:rsid w:val="001D4720"/>
    <w:rsid w:val="001D70E4"/>
    <w:rsid w:val="001E5250"/>
    <w:rsid w:val="001F28C3"/>
    <w:rsid w:val="002169A1"/>
    <w:rsid w:val="00241716"/>
    <w:rsid w:val="00245A42"/>
    <w:rsid w:val="0024752B"/>
    <w:rsid w:val="00250BD5"/>
    <w:rsid w:val="0025761B"/>
    <w:rsid w:val="00271A66"/>
    <w:rsid w:val="002750C0"/>
    <w:rsid w:val="00276A09"/>
    <w:rsid w:val="00277082"/>
    <w:rsid w:val="0029339E"/>
    <w:rsid w:val="002A0D15"/>
    <w:rsid w:val="002B681B"/>
    <w:rsid w:val="002D1A9B"/>
    <w:rsid w:val="002D2274"/>
    <w:rsid w:val="002E2115"/>
    <w:rsid w:val="00301D01"/>
    <w:rsid w:val="0031086E"/>
    <w:rsid w:val="0031107E"/>
    <w:rsid w:val="00317DC3"/>
    <w:rsid w:val="003239C0"/>
    <w:rsid w:val="00342729"/>
    <w:rsid w:val="00350DAD"/>
    <w:rsid w:val="00384BFF"/>
    <w:rsid w:val="00386809"/>
    <w:rsid w:val="0039198E"/>
    <w:rsid w:val="003A5143"/>
    <w:rsid w:val="003C4CE4"/>
    <w:rsid w:val="003F2683"/>
    <w:rsid w:val="003F6936"/>
    <w:rsid w:val="003F7DC4"/>
    <w:rsid w:val="00406E50"/>
    <w:rsid w:val="004237FC"/>
    <w:rsid w:val="00442880"/>
    <w:rsid w:val="00443964"/>
    <w:rsid w:val="0046190F"/>
    <w:rsid w:val="00463710"/>
    <w:rsid w:val="00464611"/>
    <w:rsid w:val="00464FD8"/>
    <w:rsid w:val="00472B3F"/>
    <w:rsid w:val="00474ABA"/>
    <w:rsid w:val="00481629"/>
    <w:rsid w:val="004875A3"/>
    <w:rsid w:val="00494635"/>
    <w:rsid w:val="0049626D"/>
    <w:rsid w:val="004C1638"/>
    <w:rsid w:val="004C4581"/>
    <w:rsid w:val="004C764D"/>
    <w:rsid w:val="004D3384"/>
    <w:rsid w:val="004D6984"/>
    <w:rsid w:val="00511C4A"/>
    <w:rsid w:val="00545967"/>
    <w:rsid w:val="005667B4"/>
    <w:rsid w:val="00580FF9"/>
    <w:rsid w:val="0058157D"/>
    <w:rsid w:val="00583637"/>
    <w:rsid w:val="005A114F"/>
    <w:rsid w:val="005B32E4"/>
    <w:rsid w:val="005D71D8"/>
    <w:rsid w:val="005E2029"/>
    <w:rsid w:val="005F7634"/>
    <w:rsid w:val="00601B78"/>
    <w:rsid w:val="006120D8"/>
    <w:rsid w:val="00617C6D"/>
    <w:rsid w:val="00641224"/>
    <w:rsid w:val="00660380"/>
    <w:rsid w:val="00661570"/>
    <w:rsid w:val="00677244"/>
    <w:rsid w:val="006825E0"/>
    <w:rsid w:val="006850CB"/>
    <w:rsid w:val="006858E5"/>
    <w:rsid w:val="0068768A"/>
    <w:rsid w:val="00696508"/>
    <w:rsid w:val="006A56BC"/>
    <w:rsid w:val="006A69E1"/>
    <w:rsid w:val="006B17E9"/>
    <w:rsid w:val="006B3F39"/>
    <w:rsid w:val="006D197C"/>
    <w:rsid w:val="006D4646"/>
    <w:rsid w:val="006E56F7"/>
    <w:rsid w:val="00705316"/>
    <w:rsid w:val="0070544F"/>
    <w:rsid w:val="00725403"/>
    <w:rsid w:val="0072716B"/>
    <w:rsid w:val="00742C15"/>
    <w:rsid w:val="007435F0"/>
    <w:rsid w:val="00743D03"/>
    <w:rsid w:val="00757361"/>
    <w:rsid w:val="00777764"/>
    <w:rsid w:val="007816A9"/>
    <w:rsid w:val="007A10B9"/>
    <w:rsid w:val="007A5D76"/>
    <w:rsid w:val="007B0B7D"/>
    <w:rsid w:val="007B1BC5"/>
    <w:rsid w:val="007C42BD"/>
    <w:rsid w:val="007D1CB0"/>
    <w:rsid w:val="007D5453"/>
    <w:rsid w:val="007E1959"/>
    <w:rsid w:val="007F1EA5"/>
    <w:rsid w:val="007F27A3"/>
    <w:rsid w:val="0080069A"/>
    <w:rsid w:val="00806217"/>
    <w:rsid w:val="008071E4"/>
    <w:rsid w:val="00817A01"/>
    <w:rsid w:val="00824B56"/>
    <w:rsid w:val="00834407"/>
    <w:rsid w:val="008514F3"/>
    <w:rsid w:val="0085556C"/>
    <w:rsid w:val="00865C7D"/>
    <w:rsid w:val="00876CE1"/>
    <w:rsid w:val="00890EA9"/>
    <w:rsid w:val="00897BF4"/>
    <w:rsid w:val="008A3001"/>
    <w:rsid w:val="008A6BE5"/>
    <w:rsid w:val="008A7C46"/>
    <w:rsid w:val="008B481A"/>
    <w:rsid w:val="008C530B"/>
    <w:rsid w:val="008D1296"/>
    <w:rsid w:val="008D27F3"/>
    <w:rsid w:val="008E14CB"/>
    <w:rsid w:val="008F2525"/>
    <w:rsid w:val="008F29DD"/>
    <w:rsid w:val="00900EB3"/>
    <w:rsid w:val="00903898"/>
    <w:rsid w:val="00904063"/>
    <w:rsid w:val="00913FBF"/>
    <w:rsid w:val="009150A8"/>
    <w:rsid w:val="00930203"/>
    <w:rsid w:val="009428B1"/>
    <w:rsid w:val="00946256"/>
    <w:rsid w:val="00946861"/>
    <w:rsid w:val="00972C8F"/>
    <w:rsid w:val="00973190"/>
    <w:rsid w:val="00990B1A"/>
    <w:rsid w:val="00992CA5"/>
    <w:rsid w:val="00997D8A"/>
    <w:rsid w:val="009B6F42"/>
    <w:rsid w:val="009F1943"/>
    <w:rsid w:val="009F496E"/>
    <w:rsid w:val="009F6C3B"/>
    <w:rsid w:val="00A659E1"/>
    <w:rsid w:val="00A71583"/>
    <w:rsid w:val="00A81E95"/>
    <w:rsid w:val="00A912EE"/>
    <w:rsid w:val="00A97EF2"/>
    <w:rsid w:val="00AA1AF6"/>
    <w:rsid w:val="00AA6663"/>
    <w:rsid w:val="00AB20CE"/>
    <w:rsid w:val="00AB2271"/>
    <w:rsid w:val="00AC44B7"/>
    <w:rsid w:val="00AD4832"/>
    <w:rsid w:val="00B01A76"/>
    <w:rsid w:val="00B177C8"/>
    <w:rsid w:val="00B22579"/>
    <w:rsid w:val="00B22ECF"/>
    <w:rsid w:val="00B252A7"/>
    <w:rsid w:val="00B323C5"/>
    <w:rsid w:val="00B337BB"/>
    <w:rsid w:val="00B41A78"/>
    <w:rsid w:val="00B461F7"/>
    <w:rsid w:val="00B522D0"/>
    <w:rsid w:val="00B64A15"/>
    <w:rsid w:val="00B674D0"/>
    <w:rsid w:val="00B73320"/>
    <w:rsid w:val="00B84141"/>
    <w:rsid w:val="00B94E51"/>
    <w:rsid w:val="00BA7B47"/>
    <w:rsid w:val="00BB07DE"/>
    <w:rsid w:val="00BB56DF"/>
    <w:rsid w:val="00BC2E4C"/>
    <w:rsid w:val="00BD43EE"/>
    <w:rsid w:val="00BE3850"/>
    <w:rsid w:val="00BF04EC"/>
    <w:rsid w:val="00BF2E97"/>
    <w:rsid w:val="00BF4928"/>
    <w:rsid w:val="00BF5B1A"/>
    <w:rsid w:val="00C01C17"/>
    <w:rsid w:val="00C07E3C"/>
    <w:rsid w:val="00C10C23"/>
    <w:rsid w:val="00C355EB"/>
    <w:rsid w:val="00C65664"/>
    <w:rsid w:val="00C71B4D"/>
    <w:rsid w:val="00C943FE"/>
    <w:rsid w:val="00C96A9B"/>
    <w:rsid w:val="00CC4E7C"/>
    <w:rsid w:val="00CD6929"/>
    <w:rsid w:val="00CD7DD7"/>
    <w:rsid w:val="00CE1477"/>
    <w:rsid w:val="00CE2AFA"/>
    <w:rsid w:val="00CE5A3D"/>
    <w:rsid w:val="00CF30A6"/>
    <w:rsid w:val="00D06987"/>
    <w:rsid w:val="00D2080C"/>
    <w:rsid w:val="00D310ED"/>
    <w:rsid w:val="00D315B1"/>
    <w:rsid w:val="00D324A3"/>
    <w:rsid w:val="00D34B71"/>
    <w:rsid w:val="00D55668"/>
    <w:rsid w:val="00D956F2"/>
    <w:rsid w:val="00DA0F10"/>
    <w:rsid w:val="00DA2381"/>
    <w:rsid w:val="00DA47FD"/>
    <w:rsid w:val="00DB52B7"/>
    <w:rsid w:val="00DC6ED5"/>
    <w:rsid w:val="00DE464A"/>
    <w:rsid w:val="00DE5C4B"/>
    <w:rsid w:val="00DF2F92"/>
    <w:rsid w:val="00DF6504"/>
    <w:rsid w:val="00E033EF"/>
    <w:rsid w:val="00E2466B"/>
    <w:rsid w:val="00E36F5D"/>
    <w:rsid w:val="00E45AD9"/>
    <w:rsid w:val="00E469BF"/>
    <w:rsid w:val="00E51734"/>
    <w:rsid w:val="00E55DCC"/>
    <w:rsid w:val="00E56743"/>
    <w:rsid w:val="00E60C9B"/>
    <w:rsid w:val="00E63C61"/>
    <w:rsid w:val="00EA2E8B"/>
    <w:rsid w:val="00EA309D"/>
    <w:rsid w:val="00EA4DE9"/>
    <w:rsid w:val="00EA503D"/>
    <w:rsid w:val="00EB6727"/>
    <w:rsid w:val="00EB7B59"/>
    <w:rsid w:val="00EE03A3"/>
    <w:rsid w:val="00EF48A2"/>
    <w:rsid w:val="00F05B80"/>
    <w:rsid w:val="00F05EBF"/>
    <w:rsid w:val="00F07959"/>
    <w:rsid w:val="00F10E71"/>
    <w:rsid w:val="00F15A48"/>
    <w:rsid w:val="00F2752B"/>
    <w:rsid w:val="00F33B8C"/>
    <w:rsid w:val="00F346CC"/>
    <w:rsid w:val="00F36E36"/>
    <w:rsid w:val="00F36EFF"/>
    <w:rsid w:val="00F45FA3"/>
    <w:rsid w:val="00F604F3"/>
    <w:rsid w:val="00F7115E"/>
    <w:rsid w:val="00FA13A6"/>
    <w:rsid w:val="00FA2374"/>
    <w:rsid w:val="00FA3DB4"/>
    <w:rsid w:val="00FB281B"/>
    <w:rsid w:val="00FC16C9"/>
    <w:rsid w:val="00FC1877"/>
    <w:rsid w:val="00FC7F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D76CED"/>
  <w15:chartTrackingRefBased/>
  <w15:docId w15:val="{6C9BDEA5-75A5-4E8C-82F4-9775FE46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4F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68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2C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4FE0"/>
    <w:pPr>
      <w:spacing w:after="0" w:line="240" w:lineRule="auto"/>
    </w:pPr>
    <w:rPr>
      <w:rFonts w:ascii="Cambria" w:eastAsia="MS Mincho" w:hAnsi="Cambria" w:cs="Times New Roman"/>
      <w:sz w:val="36"/>
      <w:szCs w:val="36"/>
    </w:rPr>
  </w:style>
  <w:style w:type="character" w:customStyle="1" w:styleId="TitleChar">
    <w:name w:val="Title Char"/>
    <w:basedOn w:val="DefaultParagraphFont"/>
    <w:link w:val="Title"/>
    <w:uiPriority w:val="10"/>
    <w:rsid w:val="00114FE0"/>
    <w:rPr>
      <w:rFonts w:ascii="Cambria" w:eastAsia="MS Mincho" w:hAnsi="Cambria" w:cs="Times New Roman"/>
      <w:sz w:val="36"/>
      <w:szCs w:val="36"/>
    </w:rPr>
  </w:style>
  <w:style w:type="character" w:customStyle="1" w:styleId="Heading1Char">
    <w:name w:val="Heading 1 Char"/>
    <w:basedOn w:val="DefaultParagraphFont"/>
    <w:link w:val="Heading1"/>
    <w:uiPriority w:val="9"/>
    <w:rsid w:val="00114FE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14FE0"/>
    <w:pPr>
      <w:ind w:left="720"/>
      <w:contextualSpacing/>
    </w:pPr>
  </w:style>
  <w:style w:type="character" w:customStyle="1" w:styleId="Heading2Char">
    <w:name w:val="Heading 2 Char"/>
    <w:basedOn w:val="DefaultParagraphFont"/>
    <w:link w:val="Heading2"/>
    <w:uiPriority w:val="9"/>
    <w:rsid w:val="00946861"/>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4D69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984"/>
    <w:rPr>
      <w:sz w:val="20"/>
      <w:szCs w:val="20"/>
    </w:rPr>
  </w:style>
  <w:style w:type="character" w:styleId="FootnoteReference">
    <w:name w:val="footnote reference"/>
    <w:basedOn w:val="DefaultParagraphFont"/>
    <w:uiPriority w:val="99"/>
    <w:semiHidden/>
    <w:unhideWhenUsed/>
    <w:rsid w:val="004D6984"/>
    <w:rPr>
      <w:vertAlign w:val="superscript"/>
    </w:rPr>
  </w:style>
  <w:style w:type="paragraph" w:styleId="Header">
    <w:name w:val="header"/>
    <w:basedOn w:val="Normal"/>
    <w:link w:val="HeaderChar"/>
    <w:uiPriority w:val="99"/>
    <w:unhideWhenUsed/>
    <w:rsid w:val="001B7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29C"/>
  </w:style>
  <w:style w:type="paragraph" w:styleId="Footer">
    <w:name w:val="footer"/>
    <w:basedOn w:val="Normal"/>
    <w:link w:val="FooterChar"/>
    <w:uiPriority w:val="99"/>
    <w:unhideWhenUsed/>
    <w:rsid w:val="001B7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29C"/>
  </w:style>
  <w:style w:type="character" w:customStyle="1" w:styleId="Heading3Char">
    <w:name w:val="Heading 3 Char"/>
    <w:basedOn w:val="DefaultParagraphFont"/>
    <w:link w:val="Heading3"/>
    <w:uiPriority w:val="9"/>
    <w:rsid w:val="00972C8F"/>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972C8F"/>
    <w:pPr>
      <w:outlineLvl w:val="9"/>
    </w:pPr>
    <w:rPr>
      <w:lang w:val="en-US"/>
    </w:rPr>
  </w:style>
  <w:style w:type="paragraph" w:styleId="TOC1">
    <w:name w:val="toc 1"/>
    <w:basedOn w:val="Normal"/>
    <w:next w:val="Normal"/>
    <w:autoRedefine/>
    <w:uiPriority w:val="39"/>
    <w:unhideWhenUsed/>
    <w:rsid w:val="00A71583"/>
    <w:pPr>
      <w:tabs>
        <w:tab w:val="left" w:pos="440"/>
        <w:tab w:val="right" w:leader="dot" w:pos="9016"/>
      </w:tabs>
      <w:spacing w:after="100"/>
    </w:pPr>
    <w:rPr>
      <w:b/>
      <w:noProof/>
    </w:rPr>
  </w:style>
  <w:style w:type="paragraph" w:styleId="TOC2">
    <w:name w:val="toc 2"/>
    <w:basedOn w:val="Normal"/>
    <w:next w:val="Normal"/>
    <w:autoRedefine/>
    <w:uiPriority w:val="39"/>
    <w:unhideWhenUsed/>
    <w:rsid w:val="00972C8F"/>
    <w:pPr>
      <w:spacing w:after="100"/>
      <w:ind w:left="220"/>
    </w:pPr>
  </w:style>
  <w:style w:type="paragraph" w:styleId="TOC3">
    <w:name w:val="toc 3"/>
    <w:basedOn w:val="Normal"/>
    <w:next w:val="Normal"/>
    <w:autoRedefine/>
    <w:uiPriority w:val="39"/>
    <w:unhideWhenUsed/>
    <w:rsid w:val="00972C8F"/>
    <w:pPr>
      <w:spacing w:after="100"/>
      <w:ind w:left="440"/>
    </w:pPr>
  </w:style>
  <w:style w:type="character" w:styleId="Hyperlink">
    <w:name w:val="Hyperlink"/>
    <w:basedOn w:val="DefaultParagraphFont"/>
    <w:uiPriority w:val="99"/>
    <w:unhideWhenUsed/>
    <w:rsid w:val="00972C8F"/>
    <w:rPr>
      <w:color w:val="0563C1" w:themeColor="hyperlink"/>
      <w:u w:val="single"/>
    </w:rPr>
  </w:style>
  <w:style w:type="table" w:styleId="TableGrid">
    <w:name w:val="Table Grid"/>
    <w:basedOn w:val="TableNormal"/>
    <w:uiPriority w:val="39"/>
    <w:rsid w:val="0054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525"/>
    <w:rPr>
      <w:rFonts w:ascii="Segoe UI" w:hAnsi="Segoe UI" w:cs="Segoe UI"/>
      <w:sz w:val="18"/>
      <w:szCs w:val="18"/>
    </w:rPr>
  </w:style>
  <w:style w:type="character" w:styleId="FollowedHyperlink">
    <w:name w:val="FollowedHyperlink"/>
    <w:basedOn w:val="DefaultParagraphFont"/>
    <w:uiPriority w:val="99"/>
    <w:semiHidden/>
    <w:unhideWhenUsed/>
    <w:rsid w:val="0070544F"/>
    <w:rPr>
      <w:color w:val="954F72" w:themeColor="followedHyperlink"/>
      <w:u w:val="single"/>
    </w:rPr>
  </w:style>
  <w:style w:type="paragraph" w:styleId="NormalWeb">
    <w:name w:val="Normal (Web)"/>
    <w:basedOn w:val="Normal"/>
    <w:uiPriority w:val="99"/>
    <w:semiHidden/>
    <w:unhideWhenUsed/>
    <w:rsid w:val="00FC1877"/>
    <w:pPr>
      <w:spacing w:after="309"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E517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60437">
      <w:bodyDiv w:val="1"/>
      <w:marLeft w:val="0"/>
      <w:marRight w:val="0"/>
      <w:marTop w:val="0"/>
      <w:marBottom w:val="0"/>
      <w:divBdr>
        <w:top w:val="none" w:sz="0" w:space="0" w:color="auto"/>
        <w:left w:val="none" w:sz="0" w:space="0" w:color="auto"/>
        <w:bottom w:val="none" w:sz="0" w:space="0" w:color="auto"/>
        <w:right w:val="none" w:sz="0" w:space="0" w:color="auto"/>
      </w:divBdr>
    </w:div>
    <w:div w:id="1616323802">
      <w:bodyDiv w:val="1"/>
      <w:marLeft w:val="0"/>
      <w:marRight w:val="0"/>
      <w:marTop w:val="0"/>
      <w:marBottom w:val="0"/>
      <w:divBdr>
        <w:top w:val="none" w:sz="0" w:space="0" w:color="auto"/>
        <w:left w:val="none" w:sz="0" w:space="0" w:color="auto"/>
        <w:bottom w:val="none" w:sz="0" w:space="0" w:color="auto"/>
        <w:right w:val="none" w:sz="0" w:space="0" w:color="auto"/>
      </w:divBdr>
      <w:divsChild>
        <w:div w:id="98304102">
          <w:marLeft w:val="0"/>
          <w:marRight w:val="0"/>
          <w:marTop w:val="0"/>
          <w:marBottom w:val="0"/>
          <w:divBdr>
            <w:top w:val="none" w:sz="0" w:space="0" w:color="auto"/>
            <w:left w:val="none" w:sz="0" w:space="0" w:color="auto"/>
            <w:bottom w:val="none" w:sz="0" w:space="0" w:color="auto"/>
            <w:right w:val="none" w:sz="0" w:space="0" w:color="auto"/>
          </w:divBdr>
          <w:divsChild>
            <w:div w:id="1739084863">
              <w:marLeft w:val="0"/>
              <w:marRight w:val="0"/>
              <w:marTop w:val="0"/>
              <w:marBottom w:val="0"/>
              <w:divBdr>
                <w:top w:val="none" w:sz="0" w:space="0" w:color="auto"/>
                <w:left w:val="none" w:sz="0" w:space="0" w:color="auto"/>
                <w:bottom w:val="none" w:sz="0" w:space="0" w:color="auto"/>
                <w:right w:val="none" w:sz="0" w:space="0" w:color="auto"/>
              </w:divBdr>
              <w:divsChild>
                <w:div w:id="2038433732">
                  <w:marLeft w:val="0"/>
                  <w:marRight w:val="0"/>
                  <w:marTop w:val="0"/>
                  <w:marBottom w:val="0"/>
                  <w:divBdr>
                    <w:top w:val="none" w:sz="0" w:space="0" w:color="auto"/>
                    <w:left w:val="none" w:sz="0" w:space="0" w:color="auto"/>
                    <w:bottom w:val="none" w:sz="0" w:space="0" w:color="auto"/>
                    <w:right w:val="none" w:sz="0" w:space="0" w:color="auto"/>
                  </w:divBdr>
                  <w:divsChild>
                    <w:div w:id="1609970655">
                      <w:marLeft w:val="0"/>
                      <w:marRight w:val="0"/>
                      <w:marTop w:val="0"/>
                      <w:marBottom w:val="0"/>
                      <w:divBdr>
                        <w:top w:val="none" w:sz="0" w:space="0" w:color="auto"/>
                        <w:left w:val="none" w:sz="0" w:space="0" w:color="auto"/>
                        <w:bottom w:val="none" w:sz="0" w:space="0" w:color="auto"/>
                        <w:right w:val="none" w:sz="0" w:space="0" w:color="auto"/>
                      </w:divBdr>
                      <w:divsChild>
                        <w:div w:id="231964013">
                          <w:marLeft w:val="0"/>
                          <w:marRight w:val="0"/>
                          <w:marTop w:val="0"/>
                          <w:marBottom w:val="0"/>
                          <w:divBdr>
                            <w:top w:val="none" w:sz="0" w:space="0" w:color="auto"/>
                            <w:left w:val="none" w:sz="0" w:space="0" w:color="auto"/>
                            <w:bottom w:val="none" w:sz="0" w:space="0" w:color="auto"/>
                            <w:right w:val="none" w:sz="0" w:space="0" w:color="auto"/>
                          </w:divBdr>
                          <w:divsChild>
                            <w:div w:id="796683302">
                              <w:marLeft w:val="0"/>
                              <w:marRight w:val="240"/>
                              <w:marTop w:val="0"/>
                              <w:marBottom w:val="0"/>
                              <w:divBdr>
                                <w:top w:val="none" w:sz="0" w:space="0" w:color="auto"/>
                                <w:left w:val="none" w:sz="0" w:space="0" w:color="auto"/>
                                <w:bottom w:val="none" w:sz="0" w:space="0" w:color="auto"/>
                                <w:right w:val="none" w:sz="0" w:space="0" w:color="auto"/>
                              </w:divBdr>
                              <w:divsChild>
                                <w:div w:id="563756414">
                                  <w:marLeft w:val="0"/>
                                  <w:marRight w:val="0"/>
                                  <w:marTop w:val="0"/>
                                  <w:marBottom w:val="0"/>
                                  <w:divBdr>
                                    <w:top w:val="none" w:sz="0" w:space="0" w:color="auto"/>
                                    <w:left w:val="none" w:sz="0" w:space="0" w:color="auto"/>
                                    <w:bottom w:val="none" w:sz="0" w:space="0" w:color="auto"/>
                                    <w:right w:val="none" w:sz="0" w:space="0" w:color="auto"/>
                                  </w:divBdr>
                                  <w:divsChild>
                                    <w:div w:id="601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bav.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griculture.vic.gov.au/pets/dogs/greyhound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04C90-DCE4-4286-B50E-EEB467B9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7</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lynton hogan</dc:creator>
  <cp:keywords/>
  <dc:description/>
  <cp:lastModifiedBy>lynton hogan</cp:lastModifiedBy>
  <cp:revision>10</cp:revision>
  <cp:lastPrinted>2017-07-21T00:26:00Z</cp:lastPrinted>
  <dcterms:created xsi:type="dcterms:W3CDTF">2017-06-20T07:08:00Z</dcterms:created>
  <dcterms:modified xsi:type="dcterms:W3CDTF">2017-07-21T05:35:00Z</dcterms:modified>
</cp:coreProperties>
</file>